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20" w:rsidRPr="00B37588" w:rsidRDefault="0070123E">
      <w:pPr>
        <w:pStyle w:val="Textbody"/>
        <w:spacing w:after="0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70123E">
        <w:rPr>
          <w:rFonts w:ascii="Liberation Serif" w:hAnsi="Liberation Serif" w:cs="Times New Roman"/>
          <w:b/>
          <w:bCs/>
          <w:noProof/>
          <w:sz w:val="26"/>
          <w:szCs w:val="26"/>
        </w:rPr>
        <w:drawing>
          <wp:inline distT="0" distB="0" distL="0" distR="0">
            <wp:extent cx="457200" cy="571500"/>
            <wp:effectExtent l="0" t="0" r="0" b="0"/>
            <wp:docPr id="1" name="Рисунок 3" descr="Ger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U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D8B" w:rsidRPr="00B37588" w:rsidRDefault="00335D8B" w:rsidP="00335D8B">
      <w:pPr>
        <w:pStyle w:val="Textbody"/>
        <w:snapToGrid w:val="0"/>
        <w:spacing w:after="0"/>
        <w:jc w:val="center"/>
        <w:rPr>
          <w:rFonts w:ascii="Liberation Serif" w:hAnsi="Liberation Serif" w:cs="Times New Roman"/>
          <w:caps/>
          <w:sz w:val="24"/>
        </w:rPr>
      </w:pPr>
      <w:r w:rsidRPr="00B37588">
        <w:rPr>
          <w:rFonts w:ascii="Liberation Serif" w:hAnsi="Liberation Serif" w:cs="Times New Roman"/>
          <w:caps/>
          <w:sz w:val="24"/>
        </w:rPr>
        <w:t>АДМИНИСТРАЦИЯ Юргамышского муниципального округа</w:t>
      </w:r>
    </w:p>
    <w:p w:rsidR="008F6244" w:rsidRPr="00B37588" w:rsidRDefault="00335D8B" w:rsidP="00335D8B">
      <w:pPr>
        <w:pStyle w:val="Textbody"/>
        <w:snapToGrid w:val="0"/>
        <w:spacing w:after="0"/>
        <w:jc w:val="center"/>
        <w:rPr>
          <w:rFonts w:ascii="Liberation Serif" w:hAnsi="Liberation Serif" w:cs="Times New Roman"/>
        </w:rPr>
      </w:pPr>
      <w:r w:rsidRPr="00B37588">
        <w:rPr>
          <w:rFonts w:ascii="Liberation Serif" w:hAnsi="Liberation Serif" w:cs="Times New Roman"/>
          <w:caps/>
          <w:sz w:val="24"/>
        </w:rPr>
        <w:t>курганской области</w:t>
      </w:r>
    </w:p>
    <w:p w:rsidR="008F6244" w:rsidRPr="00B37588" w:rsidRDefault="008F6244">
      <w:pPr>
        <w:pStyle w:val="Textbody"/>
        <w:snapToGrid w:val="0"/>
        <w:spacing w:after="0"/>
        <w:jc w:val="center"/>
        <w:rPr>
          <w:rFonts w:ascii="Liberation Serif" w:hAnsi="Liberation Serif" w:cs="Times New Roman"/>
        </w:rPr>
      </w:pPr>
    </w:p>
    <w:p w:rsidR="008F6244" w:rsidRPr="00B37588" w:rsidRDefault="00331919">
      <w:pPr>
        <w:pStyle w:val="Textbody"/>
        <w:snapToGrid w:val="0"/>
        <w:spacing w:after="0"/>
        <w:jc w:val="center"/>
        <w:rPr>
          <w:rFonts w:ascii="Liberation Serif" w:hAnsi="Liberation Serif" w:cs="Times New Roman"/>
          <w:sz w:val="48"/>
          <w:szCs w:val="48"/>
        </w:rPr>
      </w:pPr>
      <w:r w:rsidRPr="00B37588">
        <w:rPr>
          <w:rFonts w:ascii="Liberation Serif" w:hAnsi="Liberation Serif" w:cs="Times New Roman"/>
          <w:b/>
          <w:bCs/>
          <w:sz w:val="48"/>
          <w:szCs w:val="48"/>
        </w:rPr>
        <w:t>ПОСТАНОВЛЕНИЕ</w:t>
      </w:r>
    </w:p>
    <w:tbl>
      <w:tblPr>
        <w:tblW w:w="9914" w:type="dxa"/>
        <w:tblInd w:w="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14"/>
      </w:tblGrid>
      <w:tr w:rsidR="00547F07" w:rsidRPr="00B37588" w:rsidTr="008F6244">
        <w:tc>
          <w:tcPr>
            <w:tcW w:w="99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F07" w:rsidRPr="00B37588" w:rsidRDefault="00547F07" w:rsidP="00A77073">
            <w:pPr>
              <w:rPr>
                <w:rFonts w:ascii="Liberation Serif" w:hAnsi="Liberation Serif"/>
              </w:rPr>
            </w:pPr>
          </w:p>
          <w:p w:rsidR="00547F07" w:rsidRPr="00B37588" w:rsidRDefault="00547F07" w:rsidP="00A77073">
            <w:pPr>
              <w:rPr>
                <w:rFonts w:ascii="Liberation Serif" w:hAnsi="Liberation Serif"/>
              </w:rPr>
            </w:pPr>
          </w:p>
        </w:tc>
      </w:tr>
      <w:tr w:rsidR="008F6244" w:rsidRPr="00B37588" w:rsidTr="008F6244">
        <w:tc>
          <w:tcPr>
            <w:tcW w:w="99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FDB" w:rsidRPr="00B37588" w:rsidRDefault="00FD4FDB" w:rsidP="00FD4FDB">
            <w:pPr>
              <w:rPr>
                <w:rFonts w:ascii="Liberation Serif" w:hAnsi="Liberation Serif" w:cs="Times New Roman"/>
                <w:sz w:val="24"/>
              </w:rPr>
            </w:pPr>
            <w:r w:rsidRPr="00B37588">
              <w:rPr>
                <w:rFonts w:ascii="Liberation Serif" w:hAnsi="Liberation Serif" w:cs="Times New Roman"/>
                <w:sz w:val="24"/>
              </w:rPr>
              <w:t xml:space="preserve">от </w:t>
            </w:r>
            <w:r w:rsidR="00A92B10">
              <w:rPr>
                <w:rFonts w:ascii="Liberation Serif" w:hAnsi="Liberation Serif" w:cs="Liberation Serif"/>
                <w:sz w:val="24"/>
              </w:rPr>
              <w:t>4 мая 2023 года</w:t>
            </w:r>
            <w:r w:rsidRPr="00B37588">
              <w:rPr>
                <w:rFonts w:ascii="Liberation Serif" w:hAnsi="Liberation Serif" w:cs="Times New Roman"/>
                <w:sz w:val="24"/>
              </w:rPr>
              <w:t xml:space="preserve"> №</w:t>
            </w:r>
            <w:r w:rsidR="00E01927" w:rsidRPr="00B37588">
              <w:rPr>
                <w:rFonts w:ascii="Liberation Serif" w:hAnsi="Liberation Serif" w:cs="Times New Roman"/>
                <w:sz w:val="24"/>
              </w:rPr>
              <w:t xml:space="preserve"> </w:t>
            </w:r>
            <w:r w:rsidR="00A92B10">
              <w:rPr>
                <w:rFonts w:ascii="Liberation Serif" w:hAnsi="Liberation Serif" w:cs="Times New Roman"/>
                <w:sz w:val="24"/>
              </w:rPr>
              <w:t>236</w:t>
            </w:r>
          </w:p>
          <w:p w:rsidR="008F6244" w:rsidRPr="00B37588" w:rsidRDefault="00FD4FDB" w:rsidP="00FD4FDB">
            <w:pPr>
              <w:pStyle w:val="TableContents"/>
              <w:ind w:left="5" w:right="-10"/>
              <w:rPr>
                <w:rFonts w:ascii="Liberation Serif" w:hAnsi="Liberation Serif" w:cs="Times New Roman"/>
                <w:sz w:val="24"/>
              </w:rPr>
            </w:pPr>
            <w:r w:rsidRPr="00B37588">
              <w:rPr>
                <w:rFonts w:ascii="Liberation Serif" w:hAnsi="Liberation Serif" w:cs="Times New Roman"/>
                <w:sz w:val="24"/>
              </w:rPr>
              <w:t xml:space="preserve">                </w:t>
            </w:r>
            <w:r w:rsidR="00B37588">
              <w:rPr>
                <w:rFonts w:ascii="Liberation Serif" w:hAnsi="Liberation Serif" w:cs="Times New Roman"/>
                <w:sz w:val="24"/>
              </w:rPr>
              <w:t xml:space="preserve">р. </w:t>
            </w:r>
            <w:r w:rsidRPr="00B37588">
              <w:rPr>
                <w:rFonts w:ascii="Liberation Serif" w:hAnsi="Liberation Serif" w:cs="Times New Roman"/>
                <w:sz w:val="24"/>
              </w:rPr>
              <w:t>п. Юргамыш</w:t>
            </w:r>
          </w:p>
          <w:p w:rsidR="001960A1" w:rsidRPr="00B37588" w:rsidRDefault="001960A1" w:rsidP="003B4920">
            <w:pPr>
              <w:pStyle w:val="TableContents"/>
              <w:ind w:left="5" w:right="-10"/>
              <w:rPr>
                <w:rFonts w:ascii="Liberation Serif" w:hAnsi="Liberation Serif" w:cs="Times New Roman"/>
                <w:sz w:val="24"/>
              </w:rPr>
            </w:pPr>
          </w:p>
          <w:p w:rsidR="001960A1" w:rsidRPr="00B37588" w:rsidRDefault="001960A1" w:rsidP="003B4920">
            <w:pPr>
              <w:pStyle w:val="TableContents"/>
              <w:ind w:left="5" w:right="-10"/>
              <w:rPr>
                <w:rFonts w:ascii="Liberation Serif" w:hAnsi="Liberation Serif" w:cs="Times New Roman"/>
                <w:color w:val="000000"/>
                <w:sz w:val="24"/>
              </w:rPr>
            </w:pPr>
          </w:p>
        </w:tc>
      </w:tr>
      <w:tr w:rsidR="008F6244" w:rsidRPr="00B37588" w:rsidTr="008F6244">
        <w:trPr>
          <w:trHeight w:val="582"/>
        </w:trPr>
        <w:tc>
          <w:tcPr>
            <w:tcW w:w="99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F07" w:rsidRPr="00B37588" w:rsidRDefault="00547F07" w:rsidP="00547F07">
            <w:pPr>
              <w:pStyle w:val="Textbody"/>
              <w:snapToGrid w:val="0"/>
              <w:spacing w:after="0"/>
              <w:jc w:val="center"/>
              <w:rPr>
                <w:rFonts w:ascii="Liberation Serif" w:hAnsi="Liberation Serif" w:cs="Times New Roman"/>
                <w:b/>
                <w:bCs/>
                <w:sz w:val="24"/>
              </w:rPr>
            </w:pPr>
          </w:p>
          <w:p w:rsidR="008F6244" w:rsidRPr="00B37588" w:rsidRDefault="0070123E" w:rsidP="0070123E">
            <w:pPr>
              <w:pStyle w:val="Textbody"/>
              <w:snapToGrid w:val="0"/>
              <w:spacing w:after="0"/>
              <w:ind w:right="515"/>
              <w:jc w:val="center"/>
              <w:rPr>
                <w:rFonts w:ascii="Liberation Serif" w:hAnsi="Liberation Serif" w:cs="Times New Roman"/>
                <w:b/>
                <w:bCs/>
                <w:sz w:val="24"/>
              </w:rPr>
            </w:pPr>
            <w:r w:rsidRPr="005C2F87">
              <w:rPr>
                <w:rFonts w:ascii="Liberation Serif" w:hAnsi="Liberation Serif"/>
                <w:b/>
                <w:bCs/>
                <w:sz w:val="24"/>
              </w:rPr>
              <w:t xml:space="preserve">Об утверждении Порядка осуществления органами местного самоуправления </w:t>
            </w:r>
            <w:r w:rsidRPr="0070123E">
              <w:rPr>
                <w:rFonts w:ascii="Liberation Serif" w:hAnsi="Liberation Serif" w:cs="Times New Roman"/>
                <w:b/>
                <w:sz w:val="24"/>
              </w:rPr>
              <w:t>Юргамышского</w:t>
            </w:r>
            <w:r w:rsidRPr="005C2F87">
              <w:rPr>
                <w:rFonts w:ascii="Liberation Serif" w:hAnsi="Liberation Serif"/>
                <w:b/>
                <w:bCs/>
                <w:sz w:val="24"/>
              </w:rPr>
              <w:t xml:space="preserve"> муниципального округа Курганской области, отраслевыми (функциональными) органами Администрации </w:t>
            </w:r>
            <w:r w:rsidRPr="0070123E">
              <w:rPr>
                <w:rFonts w:ascii="Liberation Serif" w:hAnsi="Liberation Serif" w:cs="Times New Roman"/>
                <w:b/>
                <w:sz w:val="24"/>
              </w:rPr>
              <w:t>Юргамышского</w:t>
            </w:r>
            <w:r w:rsidRPr="005C2F87">
              <w:rPr>
                <w:rFonts w:ascii="Liberation Serif" w:hAnsi="Liberation Serif"/>
                <w:b/>
                <w:bCs/>
                <w:sz w:val="24"/>
              </w:rPr>
              <w:t xml:space="preserve"> муниципального округа Курганской области и (или) находящимися в их ведении казёнными учреждениями бюджетных полномочий главных администраторов доходов бюджета </w:t>
            </w:r>
            <w:r w:rsidRPr="0070123E">
              <w:rPr>
                <w:rFonts w:ascii="Liberation Serif" w:hAnsi="Liberation Serif" w:cs="Times New Roman"/>
                <w:b/>
                <w:sz w:val="24"/>
              </w:rPr>
              <w:t>Юргамышского</w:t>
            </w:r>
            <w:r w:rsidRPr="005C2F87">
              <w:rPr>
                <w:rFonts w:ascii="Liberation Serif" w:hAnsi="Liberation Serif"/>
                <w:b/>
                <w:bCs/>
                <w:sz w:val="24"/>
              </w:rPr>
              <w:t xml:space="preserve"> муниципального округа Курганской области</w:t>
            </w:r>
          </w:p>
          <w:p w:rsidR="008F6244" w:rsidRPr="00B37588" w:rsidRDefault="008F6244" w:rsidP="00547F07">
            <w:pPr>
              <w:pStyle w:val="Textbody"/>
              <w:snapToGrid w:val="0"/>
              <w:spacing w:after="0"/>
              <w:jc w:val="center"/>
              <w:rPr>
                <w:rFonts w:ascii="Liberation Serif" w:hAnsi="Liberation Serif" w:cs="Times New Roman"/>
                <w:sz w:val="24"/>
              </w:rPr>
            </w:pPr>
          </w:p>
          <w:p w:rsidR="001960A1" w:rsidRPr="00B37588" w:rsidRDefault="001960A1" w:rsidP="00547F07">
            <w:pPr>
              <w:pStyle w:val="Textbody"/>
              <w:snapToGrid w:val="0"/>
              <w:spacing w:after="0"/>
              <w:jc w:val="center"/>
              <w:rPr>
                <w:rFonts w:ascii="Liberation Serif" w:hAnsi="Liberation Serif" w:cs="Times New Roman"/>
                <w:sz w:val="24"/>
              </w:rPr>
            </w:pPr>
          </w:p>
        </w:tc>
      </w:tr>
    </w:tbl>
    <w:p w:rsidR="008F6244" w:rsidRPr="00B37588" w:rsidRDefault="0070123E" w:rsidP="00FF1DE5">
      <w:pPr>
        <w:pStyle w:val="Textbody"/>
        <w:snapToGrid w:val="0"/>
        <w:spacing w:after="0"/>
        <w:ind w:firstLine="709"/>
        <w:jc w:val="both"/>
        <w:rPr>
          <w:rFonts w:ascii="Liberation Serif" w:hAnsi="Liberation Serif" w:cs="Times New Roman"/>
          <w:sz w:val="24"/>
        </w:rPr>
      </w:pPr>
      <w:r w:rsidRPr="005C2F87">
        <w:rPr>
          <w:rFonts w:ascii="Liberation Serif" w:hAnsi="Liberation Serif"/>
          <w:sz w:val="24"/>
        </w:rPr>
        <w:t xml:space="preserve">В соответствии со </w:t>
      </w:r>
      <w:hyperlink r:id="rId8" w:history="1">
        <w:r w:rsidRPr="005C2F87">
          <w:rPr>
            <w:rFonts w:ascii="Liberation Serif" w:hAnsi="Liberation Serif"/>
            <w:sz w:val="24"/>
          </w:rPr>
          <w:t>статьей 160.1</w:t>
        </w:r>
      </w:hyperlink>
      <w:r w:rsidRPr="005C2F87">
        <w:rPr>
          <w:rFonts w:ascii="Liberation Serif" w:hAnsi="Liberation Serif"/>
          <w:sz w:val="24"/>
        </w:rPr>
        <w:t xml:space="preserve"> Бюджетного кодекса Российской Федерации,</w:t>
      </w:r>
      <w:r w:rsidR="007623A8" w:rsidRPr="007623A8">
        <w:rPr>
          <w:rFonts w:ascii="Liberation Serif" w:hAnsi="Liberation Serif"/>
          <w:sz w:val="24"/>
        </w:rPr>
        <w:t xml:space="preserve"> </w:t>
      </w:r>
      <w:r w:rsidR="007623A8" w:rsidRPr="005C2F87">
        <w:rPr>
          <w:rFonts w:ascii="Liberation Serif" w:hAnsi="Liberation Serif"/>
          <w:sz w:val="24"/>
        </w:rPr>
        <w:t xml:space="preserve">Положением о бюджетном процессе в </w:t>
      </w:r>
      <w:r w:rsidR="007623A8">
        <w:rPr>
          <w:rFonts w:ascii="Liberation Serif" w:hAnsi="Liberation Serif"/>
          <w:sz w:val="24"/>
        </w:rPr>
        <w:t>Юргамыш</w:t>
      </w:r>
      <w:r w:rsidR="007623A8" w:rsidRPr="005C2F87">
        <w:rPr>
          <w:rFonts w:ascii="Liberation Serif" w:hAnsi="Liberation Serif"/>
          <w:sz w:val="24"/>
        </w:rPr>
        <w:t xml:space="preserve">ском муниципальном округе Курганской области, утвержденным Решением Думы </w:t>
      </w:r>
      <w:r w:rsidR="007623A8">
        <w:rPr>
          <w:rFonts w:ascii="Liberation Serif" w:hAnsi="Liberation Serif"/>
          <w:sz w:val="24"/>
        </w:rPr>
        <w:t>Юргамыш</w:t>
      </w:r>
      <w:r w:rsidR="007623A8" w:rsidRPr="005C2F87">
        <w:rPr>
          <w:rFonts w:ascii="Liberation Serif" w:hAnsi="Liberation Serif"/>
          <w:sz w:val="24"/>
        </w:rPr>
        <w:t xml:space="preserve">ского муниципального округа Курганской области от </w:t>
      </w:r>
      <w:r w:rsidR="007623A8">
        <w:rPr>
          <w:rFonts w:ascii="Liberation Serif" w:hAnsi="Liberation Serif"/>
          <w:sz w:val="24"/>
        </w:rPr>
        <w:t>28</w:t>
      </w:r>
      <w:r w:rsidR="007623A8" w:rsidRPr="005C2F87">
        <w:rPr>
          <w:rFonts w:ascii="Liberation Serif" w:hAnsi="Liberation Serif"/>
          <w:sz w:val="24"/>
        </w:rPr>
        <w:t>.0</w:t>
      </w:r>
      <w:r w:rsidR="007623A8">
        <w:rPr>
          <w:rFonts w:ascii="Liberation Serif" w:hAnsi="Liberation Serif"/>
          <w:sz w:val="24"/>
        </w:rPr>
        <w:t>4</w:t>
      </w:r>
      <w:r w:rsidR="007623A8" w:rsidRPr="005C2F87">
        <w:rPr>
          <w:rFonts w:ascii="Liberation Serif" w:hAnsi="Liberation Serif"/>
          <w:sz w:val="24"/>
        </w:rPr>
        <w:t>.2022 года №</w:t>
      </w:r>
      <w:r w:rsidR="007623A8">
        <w:rPr>
          <w:rFonts w:ascii="Liberation Serif" w:hAnsi="Liberation Serif"/>
          <w:sz w:val="24"/>
        </w:rPr>
        <w:t xml:space="preserve"> 14</w:t>
      </w:r>
      <w:r w:rsidR="007623A8" w:rsidRPr="005C2F87">
        <w:rPr>
          <w:rFonts w:ascii="Liberation Serif" w:hAnsi="Liberation Serif"/>
          <w:sz w:val="24"/>
        </w:rPr>
        <w:t>, на основании ст</w:t>
      </w:r>
      <w:r w:rsidR="007623A8">
        <w:rPr>
          <w:rFonts w:ascii="Liberation Serif" w:hAnsi="Liberation Serif"/>
          <w:sz w:val="24"/>
        </w:rPr>
        <w:t>атьи 39</w:t>
      </w:r>
      <w:r w:rsidR="007623A8" w:rsidRPr="005C2F87">
        <w:rPr>
          <w:rFonts w:ascii="Liberation Serif" w:hAnsi="Liberation Serif"/>
          <w:sz w:val="24"/>
        </w:rPr>
        <w:t xml:space="preserve"> Устава </w:t>
      </w:r>
      <w:r w:rsidR="007623A8">
        <w:rPr>
          <w:rFonts w:ascii="Liberation Serif" w:hAnsi="Liberation Serif"/>
          <w:sz w:val="24"/>
        </w:rPr>
        <w:t>Юргамыш</w:t>
      </w:r>
      <w:r w:rsidR="007623A8" w:rsidRPr="005C2F87">
        <w:rPr>
          <w:rFonts w:ascii="Liberation Serif" w:hAnsi="Liberation Serif"/>
          <w:sz w:val="24"/>
        </w:rPr>
        <w:t>ского муниципального округа Курганской области</w:t>
      </w:r>
      <w:r w:rsidR="00826C11">
        <w:rPr>
          <w:rFonts w:ascii="Liberation Serif" w:hAnsi="Liberation Serif" w:cs="Times New Roman"/>
          <w:sz w:val="24"/>
        </w:rPr>
        <w:t>,</w:t>
      </w:r>
      <w:r w:rsidR="00335D8B" w:rsidRPr="00B37588">
        <w:rPr>
          <w:rFonts w:ascii="Liberation Serif" w:hAnsi="Liberation Serif" w:cs="Times New Roman"/>
          <w:sz w:val="24"/>
        </w:rPr>
        <w:t xml:space="preserve"> Администрация Юргамышского муниципального округа Курганской области</w:t>
      </w:r>
      <w:r w:rsidR="00FF1DE5" w:rsidRPr="00B37588">
        <w:rPr>
          <w:rFonts w:ascii="Liberation Serif" w:hAnsi="Liberation Serif" w:cs="Times New Roman"/>
          <w:sz w:val="24"/>
        </w:rPr>
        <w:t xml:space="preserve"> </w:t>
      </w:r>
      <w:r w:rsidR="00BC2096" w:rsidRPr="00B37588">
        <w:rPr>
          <w:rFonts w:ascii="Liberation Serif" w:hAnsi="Liberation Serif" w:cs="Times New Roman"/>
          <w:sz w:val="24"/>
        </w:rPr>
        <w:t>ПОСТАНОВЛЯЕТ:</w:t>
      </w:r>
    </w:p>
    <w:p w:rsidR="001075A4" w:rsidRDefault="00331919" w:rsidP="00486FD9">
      <w:pPr>
        <w:pStyle w:val="ConsPlusNormal"/>
        <w:ind w:firstLine="709"/>
        <w:jc w:val="both"/>
        <w:rPr>
          <w:rFonts w:ascii="Liberation Serif" w:hAnsi="Liberation Serif" w:cs="Times New Roman"/>
          <w:sz w:val="24"/>
        </w:rPr>
      </w:pPr>
      <w:r w:rsidRPr="00B37588">
        <w:rPr>
          <w:rFonts w:ascii="Liberation Serif" w:hAnsi="Liberation Serif" w:cs="Times New Roman"/>
          <w:sz w:val="24"/>
        </w:rPr>
        <w:t>1. </w:t>
      </w:r>
      <w:r w:rsidR="007623A8" w:rsidRPr="005C2F87">
        <w:rPr>
          <w:rFonts w:ascii="Liberation Serif" w:hAnsi="Liberation Serif"/>
          <w:sz w:val="24"/>
        </w:rPr>
        <w:t xml:space="preserve">Утвердить прилагаемый </w:t>
      </w:r>
      <w:hyperlink w:anchor="Par37" w:history="1">
        <w:r w:rsidR="007623A8" w:rsidRPr="005C2F87">
          <w:rPr>
            <w:rFonts w:ascii="Liberation Serif" w:hAnsi="Liberation Serif"/>
            <w:sz w:val="24"/>
          </w:rPr>
          <w:t>Порядок</w:t>
        </w:r>
      </w:hyperlink>
      <w:r w:rsidR="007623A8" w:rsidRPr="005C2F87">
        <w:rPr>
          <w:rFonts w:ascii="Liberation Serif" w:hAnsi="Liberation Serif"/>
          <w:sz w:val="24"/>
        </w:rPr>
        <w:t xml:space="preserve"> </w:t>
      </w:r>
      <w:r w:rsidR="007623A8" w:rsidRPr="005C2F87">
        <w:rPr>
          <w:rFonts w:ascii="Liberation Serif" w:hAnsi="Liberation Serif"/>
          <w:bCs/>
          <w:sz w:val="24"/>
        </w:rPr>
        <w:t xml:space="preserve">осуществления органами местного самоуправления </w:t>
      </w:r>
      <w:r w:rsidR="007623A8" w:rsidRPr="00B37588">
        <w:rPr>
          <w:rFonts w:ascii="Liberation Serif" w:hAnsi="Liberation Serif" w:cs="Times New Roman"/>
          <w:sz w:val="24"/>
        </w:rPr>
        <w:t>Юргамышского</w:t>
      </w:r>
      <w:r w:rsidR="007623A8" w:rsidRPr="005C2F87">
        <w:rPr>
          <w:rFonts w:ascii="Liberation Serif" w:hAnsi="Liberation Serif"/>
          <w:bCs/>
          <w:sz w:val="24"/>
        </w:rPr>
        <w:t xml:space="preserve"> муниципального округа Курганской области, отраслевыми (функциональными) органами Администрации </w:t>
      </w:r>
      <w:r w:rsidR="007623A8" w:rsidRPr="00B37588">
        <w:rPr>
          <w:rFonts w:ascii="Liberation Serif" w:hAnsi="Liberation Serif" w:cs="Times New Roman"/>
          <w:sz w:val="24"/>
        </w:rPr>
        <w:t>Юргамышского</w:t>
      </w:r>
      <w:r w:rsidR="007623A8" w:rsidRPr="005C2F87">
        <w:rPr>
          <w:rFonts w:ascii="Liberation Serif" w:hAnsi="Liberation Serif"/>
          <w:bCs/>
          <w:sz w:val="24"/>
        </w:rPr>
        <w:t xml:space="preserve"> муниципального округа Курганской области и (или) находящимися в их ведении казёнными учреждениями бюджетных полномочий главных администраторов доходов бюджета </w:t>
      </w:r>
      <w:r w:rsidR="007623A8" w:rsidRPr="00B37588">
        <w:rPr>
          <w:rFonts w:ascii="Liberation Serif" w:hAnsi="Liberation Serif" w:cs="Times New Roman"/>
          <w:sz w:val="24"/>
        </w:rPr>
        <w:t>Юргамышского</w:t>
      </w:r>
      <w:r w:rsidR="007623A8" w:rsidRPr="005C2F87">
        <w:rPr>
          <w:rFonts w:ascii="Liberation Serif" w:hAnsi="Liberation Serif"/>
          <w:bCs/>
          <w:sz w:val="24"/>
        </w:rPr>
        <w:t xml:space="preserve"> муниципального округа Курганской области</w:t>
      </w:r>
      <w:r w:rsidR="00486FD9" w:rsidRPr="00B37588">
        <w:rPr>
          <w:rFonts w:ascii="Liberation Serif" w:hAnsi="Liberation Serif" w:cs="Times New Roman"/>
          <w:sz w:val="24"/>
        </w:rPr>
        <w:t>.</w:t>
      </w:r>
    </w:p>
    <w:p w:rsidR="00194469" w:rsidRPr="00B37588" w:rsidRDefault="00194469" w:rsidP="00486FD9">
      <w:pPr>
        <w:pStyle w:val="ConsPlusNormal"/>
        <w:ind w:firstLine="709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 xml:space="preserve">2. </w:t>
      </w:r>
      <w:r w:rsidR="007623A8" w:rsidRPr="005C2F87">
        <w:rPr>
          <w:rFonts w:ascii="Liberation Serif" w:hAnsi="Liberation Serif"/>
          <w:bCs/>
          <w:sz w:val="24"/>
        </w:rPr>
        <w:t xml:space="preserve">Признать утратившим силу постановление Администрации </w:t>
      </w:r>
      <w:r w:rsidR="007623A8" w:rsidRPr="00B37588">
        <w:rPr>
          <w:rFonts w:ascii="Liberation Serif" w:hAnsi="Liberation Serif" w:cs="Times New Roman"/>
          <w:sz w:val="24"/>
        </w:rPr>
        <w:t>Юргамышского</w:t>
      </w:r>
      <w:r w:rsidR="007623A8" w:rsidRPr="005C2F87">
        <w:rPr>
          <w:rFonts w:ascii="Liberation Serif" w:hAnsi="Liberation Serif"/>
          <w:bCs/>
          <w:sz w:val="24"/>
        </w:rPr>
        <w:t xml:space="preserve"> района от </w:t>
      </w:r>
      <w:r w:rsidR="007623A8">
        <w:rPr>
          <w:rFonts w:ascii="Liberation Serif" w:hAnsi="Liberation Serif"/>
          <w:bCs/>
          <w:sz w:val="24"/>
        </w:rPr>
        <w:t>18</w:t>
      </w:r>
      <w:r w:rsidR="007623A8" w:rsidRPr="005C2F87">
        <w:rPr>
          <w:rFonts w:ascii="Liberation Serif" w:hAnsi="Liberation Serif"/>
          <w:bCs/>
          <w:sz w:val="24"/>
        </w:rPr>
        <w:t xml:space="preserve"> </w:t>
      </w:r>
      <w:r w:rsidR="007623A8">
        <w:rPr>
          <w:rFonts w:ascii="Liberation Serif" w:hAnsi="Liberation Serif"/>
          <w:bCs/>
          <w:sz w:val="24"/>
        </w:rPr>
        <w:t>дека</w:t>
      </w:r>
      <w:r w:rsidR="007623A8" w:rsidRPr="005C2F87">
        <w:rPr>
          <w:rFonts w:ascii="Liberation Serif" w:hAnsi="Liberation Serif"/>
          <w:bCs/>
          <w:sz w:val="24"/>
        </w:rPr>
        <w:t>бря 2017 года №</w:t>
      </w:r>
      <w:r w:rsidR="007623A8">
        <w:rPr>
          <w:rFonts w:ascii="Liberation Serif" w:hAnsi="Liberation Serif"/>
          <w:bCs/>
          <w:sz w:val="24"/>
        </w:rPr>
        <w:t xml:space="preserve"> 563</w:t>
      </w:r>
      <w:r w:rsidR="007623A8" w:rsidRPr="005C2F87">
        <w:rPr>
          <w:rFonts w:ascii="Liberation Serif" w:hAnsi="Liberation Serif"/>
          <w:bCs/>
          <w:sz w:val="24"/>
        </w:rPr>
        <w:t xml:space="preserve"> «Об утверждении Порядка осуществления органами местного самоуправления </w:t>
      </w:r>
      <w:r w:rsidR="007623A8" w:rsidRPr="00B37588">
        <w:rPr>
          <w:rFonts w:ascii="Liberation Serif" w:hAnsi="Liberation Serif" w:cs="Times New Roman"/>
          <w:sz w:val="24"/>
        </w:rPr>
        <w:t>Юргамышского</w:t>
      </w:r>
      <w:r w:rsidR="007623A8" w:rsidRPr="005C2F87">
        <w:rPr>
          <w:rFonts w:ascii="Liberation Serif" w:hAnsi="Liberation Serif"/>
          <w:bCs/>
          <w:sz w:val="24"/>
        </w:rPr>
        <w:t xml:space="preserve"> района и (или) находящимися в их ведении каз</w:t>
      </w:r>
      <w:r w:rsidR="007623A8">
        <w:rPr>
          <w:rFonts w:ascii="Liberation Serif" w:hAnsi="Liberation Serif"/>
          <w:bCs/>
          <w:sz w:val="24"/>
        </w:rPr>
        <w:t>ё</w:t>
      </w:r>
      <w:r w:rsidR="007623A8" w:rsidRPr="005C2F87">
        <w:rPr>
          <w:rFonts w:ascii="Liberation Serif" w:hAnsi="Liberation Serif"/>
          <w:bCs/>
          <w:sz w:val="24"/>
        </w:rPr>
        <w:t>нными учреждениями бюджетных полномочий главных администраторов доходов бюджета</w:t>
      </w:r>
      <w:r w:rsidR="007623A8">
        <w:rPr>
          <w:rFonts w:ascii="Liberation Serif" w:hAnsi="Liberation Serif"/>
          <w:bCs/>
          <w:sz w:val="24"/>
        </w:rPr>
        <w:t xml:space="preserve"> </w:t>
      </w:r>
      <w:r w:rsidR="007623A8" w:rsidRPr="00B37588">
        <w:rPr>
          <w:rFonts w:ascii="Liberation Serif" w:hAnsi="Liberation Serif" w:cs="Times New Roman"/>
          <w:sz w:val="24"/>
        </w:rPr>
        <w:t>Юргамышского</w:t>
      </w:r>
      <w:r w:rsidR="007623A8">
        <w:rPr>
          <w:rFonts w:ascii="Liberation Serif" w:hAnsi="Liberation Serif" w:cs="Times New Roman"/>
          <w:sz w:val="24"/>
        </w:rPr>
        <w:t xml:space="preserve"> </w:t>
      </w:r>
      <w:r w:rsidR="007623A8" w:rsidRPr="005C2F87">
        <w:rPr>
          <w:rFonts w:ascii="Liberation Serif" w:hAnsi="Liberation Serif"/>
          <w:bCs/>
          <w:sz w:val="24"/>
        </w:rPr>
        <w:t>район</w:t>
      </w:r>
      <w:r w:rsidR="007623A8">
        <w:rPr>
          <w:rFonts w:ascii="Liberation Serif" w:hAnsi="Liberation Serif"/>
          <w:bCs/>
          <w:sz w:val="24"/>
        </w:rPr>
        <w:t>а</w:t>
      </w:r>
      <w:r w:rsidR="007623A8" w:rsidRPr="005C2F87">
        <w:rPr>
          <w:rFonts w:ascii="Liberation Serif" w:hAnsi="Liberation Serif"/>
          <w:bCs/>
          <w:sz w:val="24"/>
        </w:rPr>
        <w:t>»</w:t>
      </w:r>
      <w:r w:rsidR="009E2F5B">
        <w:rPr>
          <w:rFonts w:ascii="Liberation Serif" w:hAnsi="Liberation Serif" w:cs="Times New Roman"/>
          <w:sz w:val="24"/>
        </w:rPr>
        <w:t>.</w:t>
      </w:r>
    </w:p>
    <w:p w:rsidR="00FD4AF5" w:rsidRDefault="00194469" w:rsidP="00941C70">
      <w:pPr>
        <w:pStyle w:val="Textbody"/>
        <w:snapToGrid w:val="0"/>
        <w:spacing w:after="0"/>
        <w:ind w:firstLine="709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>3</w:t>
      </w:r>
      <w:r w:rsidR="008E71E7" w:rsidRPr="00B37588">
        <w:rPr>
          <w:rFonts w:ascii="Liberation Serif" w:hAnsi="Liberation Serif" w:cs="Times New Roman"/>
          <w:sz w:val="24"/>
        </w:rPr>
        <w:t xml:space="preserve">. </w:t>
      </w:r>
      <w:r w:rsidR="00B75117" w:rsidRPr="00B37588">
        <w:rPr>
          <w:rFonts w:ascii="Liberation Serif" w:hAnsi="Liberation Serif" w:cs="Times New Roman"/>
          <w:sz w:val="24"/>
        </w:rPr>
        <w:t xml:space="preserve">Опубликовать настоящее </w:t>
      </w:r>
      <w:r w:rsidR="00B75117">
        <w:rPr>
          <w:rFonts w:ascii="Liberation Serif" w:hAnsi="Liberation Serif" w:cs="Liberation Serif"/>
          <w:sz w:val="24"/>
        </w:rPr>
        <w:t>постановление</w:t>
      </w:r>
      <w:r w:rsidR="00B75117" w:rsidRPr="00B37588">
        <w:rPr>
          <w:rFonts w:ascii="Liberation Serif" w:hAnsi="Liberation Serif" w:cs="Times New Roman"/>
          <w:sz w:val="24"/>
        </w:rPr>
        <w:t xml:space="preserve"> в информационном бюллетене  «Юргамышский вестник»</w:t>
      </w:r>
      <w:r w:rsidR="00B75117">
        <w:rPr>
          <w:rFonts w:ascii="Liberation Serif" w:hAnsi="Liberation Serif"/>
          <w:sz w:val="24"/>
        </w:rPr>
        <w:t xml:space="preserve"> и </w:t>
      </w:r>
      <w:r w:rsidR="00B75117" w:rsidRPr="004C41DD">
        <w:rPr>
          <w:rFonts w:ascii="Liberation Serif" w:hAnsi="Liberation Serif" w:cs="Liberation Serif"/>
          <w:sz w:val="24"/>
        </w:rPr>
        <w:t>разместить на официальном сайте Администрации Юргамышского муниципального округа Курганской области.</w:t>
      </w:r>
    </w:p>
    <w:p w:rsidR="008F6244" w:rsidRPr="00B37588" w:rsidRDefault="00B75117" w:rsidP="00872959">
      <w:pPr>
        <w:pStyle w:val="Textbody"/>
        <w:snapToGrid w:val="0"/>
        <w:spacing w:after="0"/>
        <w:ind w:firstLine="709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>4</w:t>
      </w:r>
      <w:r w:rsidR="00331919" w:rsidRPr="00B37588">
        <w:rPr>
          <w:rFonts w:ascii="Liberation Serif" w:hAnsi="Liberation Serif" w:cs="Times New Roman"/>
          <w:sz w:val="24"/>
        </w:rPr>
        <w:t>. </w:t>
      </w:r>
      <w:proofErr w:type="gramStart"/>
      <w:r w:rsidR="005F66D2" w:rsidRPr="00B37588">
        <w:rPr>
          <w:rFonts w:ascii="Liberation Serif" w:hAnsi="Liberation Serif" w:cs="Times New Roman"/>
          <w:sz w:val="24"/>
        </w:rPr>
        <w:t>Контроль за</w:t>
      </w:r>
      <w:proofErr w:type="gramEnd"/>
      <w:r w:rsidR="005F66D2" w:rsidRPr="00B37588">
        <w:rPr>
          <w:rFonts w:ascii="Liberation Serif" w:hAnsi="Liberation Serif" w:cs="Times New Roman"/>
          <w:sz w:val="24"/>
        </w:rPr>
        <w:t xml:space="preserve"> исполнением настоящего постановления возложить на заместителя Главы Юргамышского муниципального округа Курганской области</w:t>
      </w:r>
      <w:r w:rsidR="00941C70">
        <w:rPr>
          <w:rFonts w:ascii="Liberation Serif" w:hAnsi="Liberation Serif" w:cs="Times New Roman"/>
          <w:sz w:val="24"/>
        </w:rPr>
        <w:t xml:space="preserve"> </w:t>
      </w:r>
      <w:r w:rsidR="005F66D2" w:rsidRPr="00B37588">
        <w:rPr>
          <w:rFonts w:ascii="Liberation Serif" w:hAnsi="Liberation Serif" w:cs="Times New Roman"/>
          <w:sz w:val="24"/>
        </w:rPr>
        <w:t>-</w:t>
      </w:r>
      <w:r w:rsidR="00941C70">
        <w:rPr>
          <w:rFonts w:ascii="Liberation Serif" w:hAnsi="Liberation Serif" w:cs="Times New Roman"/>
          <w:sz w:val="24"/>
        </w:rPr>
        <w:t xml:space="preserve"> </w:t>
      </w:r>
      <w:r w:rsidR="005F66D2" w:rsidRPr="00B37588">
        <w:rPr>
          <w:rFonts w:ascii="Liberation Serif" w:hAnsi="Liberation Serif" w:cs="Times New Roman"/>
          <w:sz w:val="24"/>
        </w:rPr>
        <w:t>руководителя финансового отдела</w:t>
      </w:r>
      <w:r w:rsidR="00872959" w:rsidRPr="00B37588">
        <w:rPr>
          <w:rFonts w:ascii="Liberation Serif" w:hAnsi="Liberation Serif" w:cs="Times New Roman"/>
          <w:sz w:val="24"/>
        </w:rPr>
        <w:t>.</w:t>
      </w:r>
    </w:p>
    <w:p w:rsidR="008F6244" w:rsidRPr="00B37588" w:rsidRDefault="008F6244">
      <w:pPr>
        <w:pStyle w:val="Textbody"/>
        <w:spacing w:after="0"/>
        <w:ind w:firstLine="709"/>
        <w:jc w:val="both"/>
        <w:rPr>
          <w:rFonts w:ascii="Liberation Serif" w:hAnsi="Liberation Serif" w:cs="Times New Roman"/>
          <w:sz w:val="24"/>
        </w:rPr>
      </w:pPr>
    </w:p>
    <w:p w:rsidR="00A84258" w:rsidRPr="00B37588" w:rsidRDefault="00A84258">
      <w:pPr>
        <w:pStyle w:val="Textbody"/>
        <w:spacing w:after="0"/>
        <w:ind w:firstLine="709"/>
        <w:jc w:val="both"/>
        <w:rPr>
          <w:rFonts w:ascii="Liberation Serif" w:hAnsi="Liberation Serif" w:cs="Times New Roman"/>
          <w:sz w:val="24"/>
        </w:rPr>
      </w:pPr>
    </w:p>
    <w:p w:rsidR="008F6244" w:rsidRPr="00B37588" w:rsidRDefault="008F6244">
      <w:pPr>
        <w:pStyle w:val="Textbody"/>
        <w:spacing w:after="0"/>
        <w:ind w:firstLine="709"/>
        <w:jc w:val="both"/>
        <w:rPr>
          <w:rFonts w:ascii="Liberation Serif" w:hAnsi="Liberation Serif" w:cs="Times New Roman"/>
          <w:sz w:val="24"/>
        </w:rPr>
      </w:pPr>
    </w:p>
    <w:p w:rsidR="005F66D2" w:rsidRPr="00B37588" w:rsidRDefault="005F66D2" w:rsidP="005F66D2">
      <w:pPr>
        <w:pStyle w:val="Standard"/>
        <w:rPr>
          <w:rFonts w:ascii="Liberation Serif" w:hAnsi="Liberation Serif" w:cs="Times New Roman"/>
          <w:sz w:val="24"/>
        </w:rPr>
      </w:pPr>
      <w:r w:rsidRPr="00B37588">
        <w:rPr>
          <w:rFonts w:ascii="Liberation Serif" w:hAnsi="Liberation Serif" w:cs="Times New Roman"/>
          <w:sz w:val="24"/>
        </w:rPr>
        <w:t xml:space="preserve">Глава Юргамышского </w:t>
      </w:r>
      <w:proofErr w:type="gramStart"/>
      <w:r w:rsidRPr="00B37588">
        <w:rPr>
          <w:rFonts w:ascii="Liberation Serif" w:hAnsi="Liberation Serif" w:cs="Times New Roman"/>
          <w:sz w:val="24"/>
        </w:rPr>
        <w:t>муниципального</w:t>
      </w:r>
      <w:proofErr w:type="gramEnd"/>
    </w:p>
    <w:p w:rsidR="008F6244" w:rsidRPr="00B37588" w:rsidRDefault="005F66D2" w:rsidP="005F66D2">
      <w:pPr>
        <w:pStyle w:val="Standard"/>
        <w:rPr>
          <w:rFonts w:ascii="Liberation Serif" w:hAnsi="Liberation Serif" w:cs="Times New Roman"/>
          <w:sz w:val="24"/>
        </w:rPr>
      </w:pPr>
      <w:r w:rsidRPr="00B37588">
        <w:rPr>
          <w:rFonts w:ascii="Liberation Serif" w:hAnsi="Liberation Serif" w:cs="Times New Roman"/>
          <w:sz w:val="24"/>
        </w:rPr>
        <w:t>округа Курганской области                                                                  А.Ю. Чесноков</w:t>
      </w:r>
    </w:p>
    <w:p w:rsidR="00B37588" w:rsidRDefault="00B37588" w:rsidP="00A84258">
      <w:pPr>
        <w:tabs>
          <w:tab w:val="left" w:pos="7380"/>
        </w:tabs>
        <w:jc w:val="both"/>
        <w:rPr>
          <w:rFonts w:ascii="Liberation Serif" w:hAnsi="Liberation Serif" w:cs="Times New Roman"/>
          <w:sz w:val="20"/>
          <w:szCs w:val="20"/>
        </w:rPr>
      </w:pPr>
    </w:p>
    <w:p w:rsidR="00B75117" w:rsidRDefault="00B75117" w:rsidP="00A84258">
      <w:pPr>
        <w:tabs>
          <w:tab w:val="left" w:pos="7380"/>
        </w:tabs>
        <w:jc w:val="both"/>
        <w:rPr>
          <w:rFonts w:ascii="Liberation Serif" w:hAnsi="Liberation Serif" w:cs="Times New Roman"/>
          <w:sz w:val="20"/>
          <w:szCs w:val="20"/>
        </w:rPr>
      </w:pPr>
    </w:p>
    <w:p w:rsidR="00941C70" w:rsidRPr="00941C70" w:rsidRDefault="00941C70" w:rsidP="00941C70">
      <w:pPr>
        <w:rPr>
          <w:rFonts w:ascii="Liberation Serif" w:hAnsi="Liberation Serif"/>
          <w:sz w:val="20"/>
          <w:szCs w:val="20"/>
        </w:rPr>
      </w:pPr>
      <w:r w:rsidRPr="00941C70">
        <w:rPr>
          <w:rFonts w:ascii="Liberation Serif" w:hAnsi="Liberation Serif"/>
          <w:sz w:val="20"/>
          <w:szCs w:val="20"/>
        </w:rPr>
        <w:t>Вишникин А.С.</w:t>
      </w:r>
    </w:p>
    <w:p w:rsidR="008F6244" w:rsidRPr="00941C70" w:rsidRDefault="00941C70" w:rsidP="00941C70">
      <w:pPr>
        <w:pStyle w:val="Standard"/>
        <w:rPr>
          <w:rFonts w:ascii="Liberation Serif" w:hAnsi="Liberation Serif"/>
          <w:sz w:val="20"/>
          <w:szCs w:val="20"/>
        </w:rPr>
      </w:pPr>
      <w:r w:rsidRPr="00941C70">
        <w:rPr>
          <w:rFonts w:ascii="Liberation Serif" w:hAnsi="Liberation Serif"/>
          <w:sz w:val="20"/>
          <w:szCs w:val="20"/>
        </w:rPr>
        <w:t>9-15-95</w:t>
      </w:r>
    </w:p>
    <w:p w:rsidR="00B75117" w:rsidRDefault="00B75117" w:rsidP="000D34B7">
      <w:pPr>
        <w:pStyle w:val="Standard"/>
        <w:ind w:left="4253"/>
        <w:jc w:val="both"/>
        <w:rPr>
          <w:rFonts w:ascii="Liberation Serif" w:eastAsia="Arial" w:hAnsi="Liberation Serif" w:cs="Times New Roman"/>
          <w:sz w:val="24"/>
        </w:rPr>
      </w:pPr>
    </w:p>
    <w:p w:rsidR="000D34B7" w:rsidRPr="00B37588" w:rsidRDefault="004A5C33" w:rsidP="000D34B7">
      <w:pPr>
        <w:pStyle w:val="Standard"/>
        <w:ind w:left="4253"/>
        <w:jc w:val="both"/>
        <w:rPr>
          <w:rFonts w:ascii="Liberation Serif" w:eastAsia="Arial" w:hAnsi="Liberation Serif" w:cs="Times New Roman"/>
          <w:sz w:val="24"/>
        </w:rPr>
      </w:pPr>
      <w:r w:rsidRPr="00B37588">
        <w:rPr>
          <w:rFonts w:ascii="Liberation Serif" w:eastAsia="Arial" w:hAnsi="Liberation Serif" w:cs="Times New Roman"/>
          <w:sz w:val="24"/>
        </w:rPr>
        <w:t>Приложение</w:t>
      </w:r>
    </w:p>
    <w:p w:rsidR="004A5C33" w:rsidRPr="00B37588" w:rsidRDefault="004A5C33" w:rsidP="000D34B7">
      <w:pPr>
        <w:pStyle w:val="Standard"/>
        <w:ind w:left="4253"/>
        <w:jc w:val="both"/>
        <w:rPr>
          <w:rFonts w:ascii="Liberation Serif" w:hAnsi="Liberation Serif" w:cs="Times New Roman"/>
          <w:sz w:val="24"/>
        </w:rPr>
      </w:pPr>
      <w:r w:rsidRPr="00B37588">
        <w:rPr>
          <w:rFonts w:ascii="Liberation Serif" w:eastAsia="Arial" w:hAnsi="Liberation Serif" w:cs="Times New Roman"/>
          <w:sz w:val="24"/>
        </w:rPr>
        <w:t>к постановлению</w:t>
      </w:r>
      <w:r w:rsidR="000D34B7" w:rsidRPr="00B37588">
        <w:rPr>
          <w:rFonts w:ascii="Liberation Serif" w:eastAsia="Arial" w:hAnsi="Liberation Serif" w:cs="Times New Roman"/>
          <w:sz w:val="24"/>
        </w:rPr>
        <w:t xml:space="preserve"> </w:t>
      </w:r>
      <w:r w:rsidRPr="00B37588">
        <w:rPr>
          <w:rFonts w:ascii="Liberation Serif" w:eastAsia="Arial" w:hAnsi="Liberation Serif" w:cs="Times New Roman"/>
          <w:sz w:val="24"/>
        </w:rPr>
        <w:t>Администрации Юргамышского муниципального округа Курганской области</w:t>
      </w:r>
    </w:p>
    <w:p w:rsidR="00AF70F9" w:rsidRPr="00B37588" w:rsidRDefault="00AF70F9" w:rsidP="000D34B7">
      <w:pPr>
        <w:pStyle w:val="Textbody"/>
        <w:spacing w:after="0"/>
        <w:ind w:left="4253"/>
        <w:jc w:val="both"/>
        <w:rPr>
          <w:rFonts w:ascii="Liberation Serif" w:hAnsi="Liberation Serif" w:cs="Times New Roman"/>
          <w:sz w:val="24"/>
        </w:rPr>
      </w:pPr>
      <w:r w:rsidRPr="00B37588">
        <w:rPr>
          <w:rFonts w:ascii="Liberation Serif" w:eastAsia="Arial" w:hAnsi="Liberation Serif" w:cs="Times New Roman"/>
          <w:sz w:val="24"/>
        </w:rPr>
        <w:t>от </w:t>
      </w:r>
      <w:r w:rsidR="00A92B10">
        <w:rPr>
          <w:rFonts w:ascii="Liberation Serif" w:hAnsi="Liberation Serif" w:cs="Liberation Serif"/>
          <w:sz w:val="24"/>
        </w:rPr>
        <w:t>4 мая 2023 года</w:t>
      </w:r>
      <w:r w:rsidRPr="00B37588">
        <w:rPr>
          <w:rFonts w:ascii="Liberation Serif" w:eastAsia="Arial" w:hAnsi="Liberation Serif" w:cs="Times New Roman"/>
          <w:sz w:val="24"/>
        </w:rPr>
        <w:t xml:space="preserve"> 202</w:t>
      </w:r>
      <w:r w:rsidR="00941C70">
        <w:rPr>
          <w:rFonts w:ascii="Liberation Serif" w:eastAsia="Arial" w:hAnsi="Liberation Serif" w:cs="Times New Roman"/>
          <w:sz w:val="24"/>
        </w:rPr>
        <w:t>3</w:t>
      </w:r>
      <w:r w:rsidRPr="00B37588">
        <w:rPr>
          <w:rFonts w:ascii="Liberation Serif" w:eastAsia="Arial" w:hAnsi="Liberation Serif" w:cs="Times New Roman"/>
          <w:sz w:val="24"/>
        </w:rPr>
        <w:t xml:space="preserve"> года №</w:t>
      </w:r>
      <w:r w:rsidR="00E01927" w:rsidRPr="00B37588">
        <w:rPr>
          <w:rFonts w:ascii="Liberation Serif" w:eastAsia="Arial" w:hAnsi="Liberation Serif" w:cs="Times New Roman"/>
          <w:sz w:val="24"/>
        </w:rPr>
        <w:t xml:space="preserve"> </w:t>
      </w:r>
      <w:r w:rsidR="00A92B10">
        <w:rPr>
          <w:rFonts w:ascii="Liberation Serif" w:eastAsia="Arial" w:hAnsi="Liberation Serif" w:cs="Times New Roman"/>
          <w:sz w:val="24"/>
        </w:rPr>
        <w:t>236</w:t>
      </w:r>
    </w:p>
    <w:p w:rsidR="004A5C33" w:rsidRPr="00B37588" w:rsidRDefault="00486FD9" w:rsidP="000D34B7">
      <w:pPr>
        <w:pStyle w:val="Textbody"/>
        <w:spacing w:after="0"/>
        <w:ind w:left="4253"/>
        <w:jc w:val="both"/>
        <w:rPr>
          <w:rFonts w:ascii="Liberation Serif" w:hAnsi="Liberation Serif" w:cs="Times New Roman"/>
          <w:sz w:val="24"/>
        </w:rPr>
      </w:pPr>
      <w:r w:rsidRPr="00B37588">
        <w:rPr>
          <w:rFonts w:ascii="Liberation Serif" w:hAnsi="Liberation Serif" w:cs="Times New Roman"/>
          <w:sz w:val="24"/>
        </w:rPr>
        <w:t>«</w:t>
      </w:r>
      <w:r w:rsidR="00941C70" w:rsidRPr="005C2F87">
        <w:rPr>
          <w:rFonts w:ascii="Liberation Serif" w:hAnsi="Liberation Serif"/>
          <w:bCs/>
          <w:sz w:val="24"/>
        </w:rPr>
        <w:t xml:space="preserve">Об утверждении Порядка осуществления                                                                                                 органами местного самоуправления </w:t>
      </w:r>
      <w:r w:rsidR="00941C70">
        <w:rPr>
          <w:rFonts w:ascii="Liberation Serif" w:hAnsi="Liberation Serif"/>
          <w:bCs/>
          <w:sz w:val="24"/>
        </w:rPr>
        <w:t>Юргамышского</w:t>
      </w:r>
      <w:r w:rsidR="00941C70" w:rsidRPr="005C2F87">
        <w:rPr>
          <w:rFonts w:ascii="Liberation Serif" w:hAnsi="Liberation Serif"/>
          <w:bCs/>
          <w:sz w:val="24"/>
        </w:rPr>
        <w:t xml:space="preserve"> муниципального округа Курганской области, отраслевыми (функциональными) органами Администрации </w:t>
      </w:r>
      <w:r w:rsidR="00941C70">
        <w:rPr>
          <w:rFonts w:ascii="Liberation Serif" w:hAnsi="Liberation Serif"/>
          <w:bCs/>
          <w:sz w:val="24"/>
        </w:rPr>
        <w:t>Юргамышского</w:t>
      </w:r>
      <w:r w:rsidR="00941C70" w:rsidRPr="005C2F87">
        <w:rPr>
          <w:rFonts w:ascii="Liberation Serif" w:hAnsi="Liberation Serif"/>
          <w:bCs/>
          <w:sz w:val="24"/>
        </w:rPr>
        <w:t xml:space="preserve"> муниципального округа Курганской области и (или) находящимися в их ведении казенными учреждениями бюджетных полномочий главных администраторов доходов бюджета </w:t>
      </w:r>
      <w:r w:rsidR="00941C70">
        <w:rPr>
          <w:rFonts w:ascii="Liberation Serif" w:hAnsi="Liberation Serif"/>
          <w:bCs/>
          <w:sz w:val="24"/>
        </w:rPr>
        <w:t>Юргамышского</w:t>
      </w:r>
      <w:r w:rsidR="00941C70" w:rsidRPr="005C2F87">
        <w:rPr>
          <w:rFonts w:ascii="Liberation Serif" w:hAnsi="Liberation Serif"/>
          <w:bCs/>
          <w:sz w:val="24"/>
        </w:rPr>
        <w:t xml:space="preserve"> муниципального округа Курганской области</w:t>
      </w:r>
      <w:r w:rsidR="004A5C33" w:rsidRPr="00B37588">
        <w:rPr>
          <w:rFonts w:ascii="Liberation Serif" w:hAnsi="Liberation Serif" w:cs="Times New Roman"/>
          <w:sz w:val="24"/>
        </w:rPr>
        <w:t>»</w:t>
      </w:r>
    </w:p>
    <w:p w:rsidR="004A5C33" w:rsidRPr="00B37588" w:rsidRDefault="004A5C33" w:rsidP="004A5C33">
      <w:pPr>
        <w:pStyle w:val="Standard"/>
        <w:ind w:left="5220"/>
        <w:rPr>
          <w:rFonts w:ascii="Liberation Serif" w:eastAsia="Arial" w:hAnsi="Liberation Serif" w:cs="Times New Roman"/>
          <w:b/>
          <w:bCs/>
          <w:sz w:val="26"/>
          <w:szCs w:val="26"/>
        </w:rPr>
      </w:pPr>
    </w:p>
    <w:p w:rsidR="004A5C33" w:rsidRDefault="004A5C33" w:rsidP="004A5C33">
      <w:pPr>
        <w:pStyle w:val="Standard"/>
        <w:autoSpaceDE w:val="0"/>
        <w:jc w:val="center"/>
        <w:rPr>
          <w:rFonts w:ascii="Liberation Serif" w:eastAsia="Arial" w:hAnsi="Liberation Serif" w:cs="Times New Roman"/>
          <w:b/>
          <w:bCs/>
          <w:sz w:val="26"/>
          <w:szCs w:val="26"/>
        </w:rPr>
      </w:pPr>
    </w:p>
    <w:p w:rsidR="00941C70" w:rsidRPr="00B37588" w:rsidRDefault="00941C70" w:rsidP="004A5C33">
      <w:pPr>
        <w:pStyle w:val="Standard"/>
        <w:autoSpaceDE w:val="0"/>
        <w:jc w:val="center"/>
        <w:rPr>
          <w:rFonts w:ascii="Liberation Serif" w:eastAsia="Arial" w:hAnsi="Liberation Serif" w:cs="Times New Roman"/>
          <w:b/>
          <w:bCs/>
          <w:sz w:val="26"/>
          <w:szCs w:val="26"/>
        </w:rPr>
      </w:pPr>
    </w:p>
    <w:p w:rsidR="00941C70" w:rsidRPr="005C2F87" w:rsidRDefault="00941C70" w:rsidP="00941C70">
      <w:pPr>
        <w:pStyle w:val="ConsPlusNormal"/>
        <w:jc w:val="center"/>
        <w:rPr>
          <w:rFonts w:ascii="Liberation Serif" w:hAnsi="Liberation Serif"/>
          <w:b/>
          <w:bCs/>
          <w:sz w:val="24"/>
        </w:rPr>
      </w:pPr>
      <w:r w:rsidRPr="005C2F87">
        <w:rPr>
          <w:rFonts w:ascii="Liberation Serif" w:hAnsi="Liberation Serif"/>
          <w:b/>
          <w:bCs/>
          <w:sz w:val="24"/>
        </w:rPr>
        <w:t>Порядок</w:t>
      </w:r>
    </w:p>
    <w:p w:rsidR="00941C70" w:rsidRPr="005C2F87" w:rsidRDefault="00941C70" w:rsidP="00941C70">
      <w:pPr>
        <w:pStyle w:val="ConsPlusNormal"/>
        <w:jc w:val="center"/>
        <w:rPr>
          <w:rFonts w:ascii="Liberation Serif" w:hAnsi="Liberation Serif"/>
          <w:b/>
          <w:bCs/>
          <w:sz w:val="24"/>
        </w:rPr>
      </w:pPr>
      <w:r w:rsidRPr="005C2F87">
        <w:rPr>
          <w:rFonts w:ascii="Liberation Serif" w:hAnsi="Liberation Serif"/>
          <w:b/>
          <w:bCs/>
          <w:sz w:val="24"/>
        </w:rPr>
        <w:t xml:space="preserve">осуществления органами местного самоуправления </w:t>
      </w:r>
      <w:r>
        <w:rPr>
          <w:rFonts w:ascii="Liberation Serif" w:hAnsi="Liberation Serif"/>
          <w:b/>
          <w:bCs/>
          <w:sz w:val="24"/>
        </w:rPr>
        <w:t>Юргамыш</w:t>
      </w:r>
      <w:r w:rsidRPr="005C2F87">
        <w:rPr>
          <w:rFonts w:ascii="Liberation Serif" w:hAnsi="Liberation Serif"/>
          <w:b/>
          <w:bCs/>
          <w:sz w:val="24"/>
        </w:rPr>
        <w:t xml:space="preserve">ского муниципального округа Курганской области, отраслевыми (функциональными) органами Администрации </w:t>
      </w:r>
      <w:r>
        <w:rPr>
          <w:rFonts w:ascii="Liberation Serif" w:hAnsi="Liberation Serif"/>
          <w:b/>
          <w:bCs/>
          <w:sz w:val="24"/>
        </w:rPr>
        <w:t>Юргамыш</w:t>
      </w:r>
      <w:r w:rsidRPr="005C2F87">
        <w:rPr>
          <w:rFonts w:ascii="Liberation Serif" w:hAnsi="Liberation Serif"/>
          <w:b/>
          <w:bCs/>
          <w:sz w:val="24"/>
        </w:rPr>
        <w:t xml:space="preserve">ского муниципального округа Курганской области и (или) находящимися в их ведении казёнными учреждениями бюджетных полномочий главных администраторов доходов бюджета </w:t>
      </w:r>
      <w:r>
        <w:rPr>
          <w:rFonts w:ascii="Liberation Serif" w:hAnsi="Liberation Serif"/>
          <w:b/>
          <w:bCs/>
          <w:sz w:val="24"/>
        </w:rPr>
        <w:t>Юргамыш</w:t>
      </w:r>
      <w:r w:rsidRPr="005C2F87">
        <w:rPr>
          <w:rFonts w:ascii="Liberation Serif" w:hAnsi="Liberation Serif"/>
          <w:b/>
          <w:bCs/>
          <w:sz w:val="24"/>
        </w:rPr>
        <w:t>ского муниципального округа Курганской области</w:t>
      </w:r>
    </w:p>
    <w:p w:rsidR="00941C70" w:rsidRPr="005C2F87" w:rsidRDefault="00941C70" w:rsidP="00941C70">
      <w:pPr>
        <w:pStyle w:val="ConsPlusNormal"/>
        <w:ind w:firstLine="708"/>
        <w:jc w:val="center"/>
        <w:rPr>
          <w:rFonts w:ascii="Liberation Serif" w:hAnsi="Liberation Serif"/>
          <w:b/>
          <w:bCs/>
          <w:sz w:val="24"/>
        </w:rPr>
      </w:pPr>
    </w:p>
    <w:p w:rsidR="00941C70" w:rsidRPr="005C2F87" w:rsidRDefault="00941C70" w:rsidP="00941C70">
      <w:pPr>
        <w:pStyle w:val="ConsPlusNormal"/>
        <w:ind w:firstLine="708"/>
        <w:jc w:val="center"/>
        <w:rPr>
          <w:rFonts w:ascii="Liberation Serif" w:hAnsi="Liberation Serif"/>
          <w:sz w:val="24"/>
        </w:rPr>
      </w:pPr>
    </w:p>
    <w:p w:rsidR="00941C70" w:rsidRPr="005C2F87" w:rsidRDefault="00941C70" w:rsidP="00941C70">
      <w:pPr>
        <w:autoSpaceDE w:val="0"/>
        <w:adjustRightInd w:val="0"/>
        <w:jc w:val="both"/>
        <w:rPr>
          <w:rFonts w:ascii="Liberation Serif" w:hAnsi="Liberation Serif" w:cs="Arial"/>
          <w:sz w:val="24"/>
        </w:rPr>
      </w:pPr>
      <w:r w:rsidRPr="005C2F87">
        <w:rPr>
          <w:rFonts w:ascii="Liberation Serif" w:hAnsi="Liberation Serif" w:cs="Arial"/>
          <w:sz w:val="24"/>
        </w:rPr>
        <w:t xml:space="preserve">           1. </w:t>
      </w:r>
      <w:proofErr w:type="gramStart"/>
      <w:r w:rsidRPr="005C2F87">
        <w:rPr>
          <w:rFonts w:ascii="Liberation Serif" w:hAnsi="Liberation Serif" w:cs="Arial"/>
          <w:sz w:val="24"/>
        </w:rPr>
        <w:t xml:space="preserve">Перечень главных администраторов доходов бюджета </w:t>
      </w:r>
      <w:r w:rsidR="00F53133">
        <w:rPr>
          <w:rFonts w:ascii="Liberation Serif" w:hAnsi="Liberation Serif" w:cs="Arial"/>
          <w:sz w:val="24"/>
        </w:rPr>
        <w:t>Юргамыш</w:t>
      </w:r>
      <w:r w:rsidR="00F53133" w:rsidRPr="005C2F87">
        <w:rPr>
          <w:rFonts w:ascii="Liberation Serif" w:hAnsi="Liberation Serif" w:cs="Arial"/>
          <w:sz w:val="24"/>
        </w:rPr>
        <w:t>ского муниципального округа Курганской области</w:t>
      </w:r>
      <w:r w:rsidR="00F53133">
        <w:rPr>
          <w:rFonts w:ascii="Liberation Serif" w:hAnsi="Liberation Serif" w:cs="Arial"/>
          <w:sz w:val="24"/>
        </w:rPr>
        <w:t xml:space="preserve"> </w:t>
      </w:r>
      <w:r w:rsidR="00F53133" w:rsidRPr="005C2F87">
        <w:rPr>
          <w:rFonts w:ascii="Liberation Serif" w:hAnsi="Liberation Serif" w:cs="Arial"/>
          <w:sz w:val="24"/>
        </w:rPr>
        <w:t>(далее – бюджета округа)</w:t>
      </w:r>
      <w:r w:rsidRPr="005C2F87">
        <w:rPr>
          <w:rFonts w:ascii="Liberation Serif" w:hAnsi="Liberation Serif" w:cs="Arial"/>
          <w:sz w:val="24"/>
        </w:rPr>
        <w:t xml:space="preserve"> формируется в соответствии с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</w:t>
      </w:r>
      <w:proofErr w:type="gramEnd"/>
      <w:r w:rsidRPr="005C2F87">
        <w:rPr>
          <w:rFonts w:ascii="Liberation Serif" w:hAnsi="Liberation Serif" w:cs="Arial"/>
          <w:sz w:val="24"/>
        </w:rPr>
        <w:t xml:space="preserve">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и утверждается нормативным правовым актом Администрации </w:t>
      </w:r>
      <w:r>
        <w:rPr>
          <w:rFonts w:ascii="Liberation Serif" w:hAnsi="Liberation Serif" w:cs="Arial"/>
          <w:sz w:val="24"/>
        </w:rPr>
        <w:t>Юргамыш</w:t>
      </w:r>
      <w:r w:rsidRPr="005C2F87">
        <w:rPr>
          <w:rFonts w:ascii="Liberation Serif" w:hAnsi="Liberation Serif" w:cs="Arial"/>
          <w:sz w:val="24"/>
        </w:rPr>
        <w:t>ского муниципального округа Курганской области.</w:t>
      </w:r>
    </w:p>
    <w:p w:rsidR="00941C70" w:rsidRPr="005C2F87" w:rsidRDefault="00941C70" w:rsidP="00941C70">
      <w:pPr>
        <w:autoSpaceDE w:val="0"/>
        <w:adjustRightInd w:val="0"/>
        <w:jc w:val="both"/>
        <w:rPr>
          <w:rFonts w:ascii="Liberation Serif" w:hAnsi="Liberation Serif" w:cs="Arial"/>
          <w:sz w:val="24"/>
        </w:rPr>
      </w:pPr>
      <w:r w:rsidRPr="005C2F87">
        <w:rPr>
          <w:rFonts w:ascii="Liberation Serif" w:hAnsi="Liberation Serif" w:cs="Arial"/>
          <w:sz w:val="24"/>
        </w:rPr>
        <w:t xml:space="preserve">          Закрепление за органами местного самоуправления </w:t>
      </w:r>
      <w:r w:rsidR="000E3AC0">
        <w:rPr>
          <w:rFonts w:ascii="Liberation Serif" w:hAnsi="Liberation Serif" w:cs="Arial"/>
          <w:sz w:val="24"/>
        </w:rPr>
        <w:t>Юргамыш</w:t>
      </w:r>
      <w:r w:rsidR="000E3AC0" w:rsidRPr="005C2F87">
        <w:rPr>
          <w:rFonts w:ascii="Liberation Serif" w:hAnsi="Liberation Serif" w:cs="Arial"/>
          <w:sz w:val="24"/>
        </w:rPr>
        <w:t>ского</w:t>
      </w:r>
      <w:r w:rsidRPr="005C2F87">
        <w:rPr>
          <w:rFonts w:ascii="Liberation Serif" w:hAnsi="Liberation Serif" w:cs="Arial"/>
          <w:sz w:val="24"/>
        </w:rPr>
        <w:t xml:space="preserve"> муниципального округа Курганской области, отраслевыми (функциональными) органами Администрации </w:t>
      </w:r>
      <w:r w:rsidR="000E3AC0">
        <w:rPr>
          <w:rFonts w:ascii="Liberation Serif" w:hAnsi="Liberation Serif" w:cs="Arial"/>
          <w:sz w:val="24"/>
        </w:rPr>
        <w:t>Юргамыш</w:t>
      </w:r>
      <w:r w:rsidR="000E3AC0" w:rsidRPr="005C2F87">
        <w:rPr>
          <w:rFonts w:ascii="Liberation Serif" w:hAnsi="Liberation Serif" w:cs="Arial"/>
          <w:sz w:val="24"/>
        </w:rPr>
        <w:t>ского</w:t>
      </w:r>
      <w:r w:rsidRPr="005C2F87">
        <w:rPr>
          <w:rFonts w:ascii="Liberation Serif" w:hAnsi="Liberation Serif" w:cs="Arial"/>
          <w:sz w:val="24"/>
        </w:rPr>
        <w:t xml:space="preserve"> муниципального округа Курганской области </w:t>
      </w:r>
      <w:r w:rsidRPr="005C2F87">
        <w:rPr>
          <w:rFonts w:ascii="Liberation Serif" w:hAnsi="Liberation Serif" w:cs="Arial"/>
          <w:bCs/>
          <w:sz w:val="24"/>
        </w:rPr>
        <w:t>и (или) находящимися в их ведении казёнными учреждениями (далее – главные администраторы доходов бюджета округа)</w:t>
      </w:r>
      <w:r w:rsidRPr="005C2F87">
        <w:rPr>
          <w:rFonts w:ascii="Liberation Serif" w:hAnsi="Liberation Serif"/>
          <w:bCs/>
          <w:sz w:val="24"/>
        </w:rPr>
        <w:t xml:space="preserve"> </w:t>
      </w:r>
      <w:r w:rsidRPr="005C2F87">
        <w:rPr>
          <w:rFonts w:ascii="Liberation Serif" w:hAnsi="Liberation Serif" w:cs="Arial"/>
          <w:sz w:val="24"/>
        </w:rPr>
        <w:t>бюджетных полномочий главных администраторов доходов бюджета округа производится с учетом выполняемых ими функций.</w:t>
      </w:r>
    </w:p>
    <w:p w:rsidR="00941C70" w:rsidRPr="005C2F87" w:rsidRDefault="00941C70" w:rsidP="00941C70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5C2F87">
        <w:rPr>
          <w:rFonts w:ascii="Liberation Serif" w:hAnsi="Liberation Serif"/>
          <w:sz w:val="24"/>
        </w:rPr>
        <w:t>2. Главные администраторы доходов бюджета округа</w:t>
      </w:r>
      <w:r w:rsidRPr="005C2F87">
        <w:rPr>
          <w:rFonts w:ascii="Liberation Serif" w:hAnsi="Liberation Serif"/>
          <w:bCs/>
          <w:sz w:val="24"/>
        </w:rPr>
        <w:t xml:space="preserve"> обладают следующими бюджетными полномочиями</w:t>
      </w:r>
      <w:r w:rsidRPr="005C2F87">
        <w:rPr>
          <w:rFonts w:ascii="Liberation Serif" w:hAnsi="Liberation Serif"/>
          <w:sz w:val="24"/>
        </w:rPr>
        <w:t>:</w:t>
      </w:r>
    </w:p>
    <w:p w:rsidR="00941C70" w:rsidRPr="005C2F87" w:rsidRDefault="00941C70" w:rsidP="00941C70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5C2F87">
        <w:rPr>
          <w:rFonts w:ascii="Liberation Serif" w:hAnsi="Liberation Serif"/>
          <w:sz w:val="24"/>
        </w:rPr>
        <w:t>2.1. формируют и утверждают перечень подведомственных им администраторов доходов бюджета округа, определяют порядок осуществления ими бюджетных полномочий;</w:t>
      </w:r>
    </w:p>
    <w:p w:rsidR="00941C70" w:rsidRPr="005C2F87" w:rsidRDefault="00941C70" w:rsidP="00941C70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5C2F87">
        <w:rPr>
          <w:rFonts w:ascii="Liberation Serif" w:hAnsi="Liberation Serif"/>
          <w:sz w:val="24"/>
        </w:rPr>
        <w:t xml:space="preserve">2.2. формируют и представляют в </w:t>
      </w:r>
      <w:r w:rsidR="000E3AC0">
        <w:rPr>
          <w:rFonts w:ascii="Liberation Serif" w:hAnsi="Liberation Serif"/>
          <w:sz w:val="24"/>
        </w:rPr>
        <w:t>Ф</w:t>
      </w:r>
      <w:r w:rsidRPr="005C2F87">
        <w:rPr>
          <w:rFonts w:ascii="Liberation Serif" w:hAnsi="Liberation Serif"/>
          <w:sz w:val="24"/>
        </w:rPr>
        <w:t xml:space="preserve">инансовый отдел Администрации </w:t>
      </w:r>
      <w:r w:rsidR="000E3AC0">
        <w:rPr>
          <w:rFonts w:ascii="Liberation Serif" w:hAnsi="Liberation Serif" w:cs="Arial"/>
          <w:sz w:val="24"/>
        </w:rPr>
        <w:t>Юргамыш</w:t>
      </w:r>
      <w:r w:rsidR="000E3AC0" w:rsidRPr="005C2F87">
        <w:rPr>
          <w:rFonts w:ascii="Liberation Serif" w:hAnsi="Liberation Serif" w:cs="Arial"/>
          <w:sz w:val="24"/>
        </w:rPr>
        <w:t>ского</w:t>
      </w:r>
      <w:r w:rsidRPr="005C2F87">
        <w:rPr>
          <w:rFonts w:ascii="Liberation Serif" w:hAnsi="Liberation Serif"/>
          <w:sz w:val="24"/>
        </w:rPr>
        <w:t xml:space="preserve"> муниципального округа</w:t>
      </w:r>
      <w:r w:rsidR="00F53133">
        <w:rPr>
          <w:rFonts w:ascii="Liberation Serif" w:hAnsi="Liberation Serif"/>
          <w:sz w:val="24"/>
        </w:rPr>
        <w:t xml:space="preserve"> </w:t>
      </w:r>
      <w:r w:rsidR="00F53133" w:rsidRPr="005C2F87">
        <w:rPr>
          <w:rFonts w:ascii="Liberation Serif" w:hAnsi="Liberation Serif"/>
          <w:sz w:val="24"/>
        </w:rPr>
        <w:t>Курганской области</w:t>
      </w:r>
      <w:r w:rsidRPr="005C2F87">
        <w:rPr>
          <w:rFonts w:ascii="Liberation Serif" w:hAnsi="Liberation Serif"/>
          <w:sz w:val="24"/>
        </w:rPr>
        <w:t xml:space="preserve"> (далее – Финансовый отдел) </w:t>
      </w:r>
      <w:r w:rsidRPr="005C2F87">
        <w:rPr>
          <w:rFonts w:ascii="Liberation Serif" w:hAnsi="Liberation Serif"/>
          <w:sz w:val="24"/>
        </w:rPr>
        <w:lastRenderedPageBreak/>
        <w:t xml:space="preserve">в сроки, установленные нормативными правовыми актами </w:t>
      </w:r>
      <w:r w:rsidR="000E3AC0">
        <w:rPr>
          <w:rFonts w:ascii="Liberation Serif" w:hAnsi="Liberation Serif" w:cs="Arial"/>
          <w:sz w:val="24"/>
        </w:rPr>
        <w:t>Юргамыш</w:t>
      </w:r>
      <w:r w:rsidR="000E3AC0" w:rsidRPr="005C2F87">
        <w:rPr>
          <w:rFonts w:ascii="Liberation Serif" w:hAnsi="Liberation Serif" w:cs="Arial"/>
          <w:sz w:val="24"/>
        </w:rPr>
        <w:t>ского</w:t>
      </w:r>
      <w:r w:rsidRPr="005C2F87">
        <w:rPr>
          <w:rFonts w:ascii="Liberation Serif" w:hAnsi="Liberation Serif"/>
          <w:sz w:val="24"/>
        </w:rPr>
        <w:t xml:space="preserve"> муниципального округа, следующие документы:</w:t>
      </w:r>
    </w:p>
    <w:p w:rsidR="00941C70" w:rsidRPr="005C2F87" w:rsidRDefault="00941C70" w:rsidP="00941C70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5C2F87">
        <w:rPr>
          <w:rFonts w:ascii="Liberation Serif" w:hAnsi="Liberation Serif"/>
          <w:sz w:val="24"/>
        </w:rPr>
        <w:t xml:space="preserve">- информацию о начисленных в отчетном финансовом году, ожидаемых в текущем финансовом году и прогнозируемых в очередном финансовом году и плановом периоде </w:t>
      </w:r>
      <w:proofErr w:type="spellStart"/>
      <w:r w:rsidRPr="005C2F87">
        <w:rPr>
          <w:rFonts w:ascii="Liberation Serif" w:hAnsi="Liberation Serif"/>
          <w:sz w:val="24"/>
        </w:rPr>
        <w:t>администрируемых</w:t>
      </w:r>
      <w:proofErr w:type="spellEnd"/>
      <w:r w:rsidRPr="005C2F87">
        <w:rPr>
          <w:rFonts w:ascii="Liberation Serif" w:hAnsi="Liberation Serif"/>
          <w:sz w:val="24"/>
        </w:rPr>
        <w:t xml:space="preserve"> доход</w:t>
      </w:r>
      <w:r w:rsidR="00F53133">
        <w:rPr>
          <w:rFonts w:ascii="Liberation Serif" w:hAnsi="Liberation Serif"/>
          <w:sz w:val="24"/>
        </w:rPr>
        <w:t>ах</w:t>
      </w:r>
      <w:r w:rsidRPr="005C2F87">
        <w:rPr>
          <w:rFonts w:ascii="Liberation Serif" w:hAnsi="Liberation Serif"/>
          <w:sz w:val="24"/>
        </w:rPr>
        <w:t xml:space="preserve"> бюджета округа;</w:t>
      </w:r>
    </w:p>
    <w:p w:rsidR="00941C70" w:rsidRPr="005C2F87" w:rsidRDefault="00941C70" w:rsidP="00941C70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5C2F87">
        <w:rPr>
          <w:rFonts w:ascii="Liberation Serif" w:hAnsi="Liberation Serif"/>
          <w:sz w:val="24"/>
        </w:rPr>
        <w:t xml:space="preserve">- расчет и обоснование методики расчета прогноза поступлений </w:t>
      </w:r>
      <w:proofErr w:type="spellStart"/>
      <w:r w:rsidRPr="005C2F87">
        <w:rPr>
          <w:rFonts w:ascii="Liberation Serif" w:hAnsi="Liberation Serif"/>
          <w:sz w:val="24"/>
        </w:rPr>
        <w:t>администрируемых</w:t>
      </w:r>
      <w:proofErr w:type="spellEnd"/>
      <w:r w:rsidRPr="005C2F87">
        <w:rPr>
          <w:rFonts w:ascii="Liberation Serif" w:hAnsi="Liberation Serif"/>
          <w:sz w:val="24"/>
        </w:rPr>
        <w:t xml:space="preserve"> доходов бюджета округа в очередном финансовом году и плановом периоде (согласно разработанной ими и утвержденной нормативным правовым актом методике прогнозирования);</w:t>
      </w:r>
    </w:p>
    <w:p w:rsidR="00941C70" w:rsidRPr="005C2F87" w:rsidRDefault="00941C70" w:rsidP="00941C70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5C2F87">
        <w:rPr>
          <w:rFonts w:ascii="Liberation Serif" w:hAnsi="Liberation Serif"/>
          <w:sz w:val="24"/>
        </w:rPr>
        <w:t>- иные сведения, необходимые для составления среднесрочного финансового плана и (или) проекта бюджета округа;</w:t>
      </w:r>
    </w:p>
    <w:p w:rsidR="00941C70" w:rsidRPr="005C2F87" w:rsidRDefault="00941C70" w:rsidP="00941C70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5C2F87">
        <w:rPr>
          <w:rFonts w:ascii="Liberation Serif" w:hAnsi="Liberation Serif"/>
          <w:sz w:val="24"/>
        </w:rPr>
        <w:t>2.3. представляют в Финансовый отдел сведения, необходимые для составления и ведения кассового плана;</w:t>
      </w:r>
    </w:p>
    <w:p w:rsidR="00941C70" w:rsidRPr="005C2F87" w:rsidRDefault="00941C70" w:rsidP="00941C70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5C2F87">
        <w:rPr>
          <w:rFonts w:ascii="Liberation Serif" w:hAnsi="Liberation Serif"/>
          <w:sz w:val="24"/>
        </w:rPr>
        <w:t>2.4. формируют и представляют в Финансовый отдел бюджетную отчетность главного администратора доходов бюджета округа по формам, и в сроки установленные законодательством Российской Федерации;</w:t>
      </w:r>
    </w:p>
    <w:p w:rsidR="00941C70" w:rsidRPr="005C2F87" w:rsidRDefault="00941C70" w:rsidP="00941C70">
      <w:pPr>
        <w:tabs>
          <w:tab w:val="left" w:pos="10206"/>
        </w:tabs>
        <w:jc w:val="both"/>
        <w:rPr>
          <w:rFonts w:ascii="Liberation Serif" w:hAnsi="Liberation Serif" w:cs="Arial"/>
          <w:sz w:val="24"/>
        </w:rPr>
      </w:pPr>
      <w:r w:rsidRPr="005C2F87">
        <w:rPr>
          <w:rFonts w:ascii="Liberation Serif" w:hAnsi="Liberation Serif" w:cs="Arial"/>
          <w:sz w:val="24"/>
        </w:rPr>
        <w:t xml:space="preserve">           2.5.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 </w:t>
      </w:r>
    </w:p>
    <w:p w:rsidR="00941C70" w:rsidRPr="005C2F87" w:rsidRDefault="00941C70" w:rsidP="00941C70">
      <w:pPr>
        <w:pStyle w:val="ConsPlusNormal"/>
        <w:jc w:val="both"/>
        <w:rPr>
          <w:rFonts w:ascii="Liberation Serif" w:hAnsi="Liberation Serif"/>
          <w:sz w:val="24"/>
        </w:rPr>
      </w:pPr>
      <w:r w:rsidRPr="005C2F87">
        <w:rPr>
          <w:rFonts w:ascii="Liberation Serif" w:hAnsi="Liberation Serif"/>
          <w:sz w:val="24"/>
        </w:rPr>
        <w:t xml:space="preserve">           2.6. осуществляют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 </w:t>
      </w:r>
    </w:p>
    <w:p w:rsidR="00941C70" w:rsidRPr="005C2F87" w:rsidRDefault="00941C70" w:rsidP="00941C70">
      <w:pPr>
        <w:pStyle w:val="ConsPlusNormal"/>
        <w:jc w:val="both"/>
        <w:rPr>
          <w:rFonts w:ascii="Liberation Serif" w:hAnsi="Liberation Serif"/>
          <w:sz w:val="24"/>
        </w:rPr>
      </w:pPr>
      <w:r w:rsidRPr="005C2F87">
        <w:rPr>
          <w:rFonts w:ascii="Liberation Serif" w:hAnsi="Liberation Serif"/>
          <w:sz w:val="24"/>
        </w:rPr>
        <w:t xml:space="preserve">          3. Главные администраторы доходов бюджета округа, не имеющие в своем ведении администраторов доходов бюджета округа, исполняют бюджетные полномочия администратора доходов бюджета округа, установленные бюджетным Кодексом Российской Федерации. </w:t>
      </w:r>
    </w:p>
    <w:p w:rsidR="00941C70" w:rsidRPr="005C2F87" w:rsidRDefault="00941C70" w:rsidP="00941C70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5C2F87">
        <w:rPr>
          <w:rFonts w:ascii="Liberation Serif" w:hAnsi="Liberation Serif"/>
          <w:sz w:val="24"/>
        </w:rPr>
        <w:t xml:space="preserve">4. Главные администраторы доходов бюджета округа принимают правовые акты о наделении казенных учреждений, находящихся в их ведении, полномочиями администраторов доходов бюджета округа и доводят их до соответствующих администраторов доходов бюджета округа не позднее пяти рабочих дней после их принятия. </w:t>
      </w:r>
    </w:p>
    <w:p w:rsidR="00941C70" w:rsidRPr="005C2F87" w:rsidRDefault="00941C70" w:rsidP="00941C70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5C2F87">
        <w:rPr>
          <w:rFonts w:ascii="Liberation Serif" w:hAnsi="Liberation Serif"/>
          <w:sz w:val="24"/>
        </w:rPr>
        <w:t xml:space="preserve">5. Правовые акты, указанные в пункте 4 настоящего порядка, должны содержать:             </w:t>
      </w:r>
    </w:p>
    <w:p w:rsidR="00941C70" w:rsidRPr="005C2F87" w:rsidRDefault="00941C70" w:rsidP="00941C70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bookmarkStart w:id="0" w:name="Par55"/>
      <w:bookmarkEnd w:id="0"/>
      <w:r w:rsidRPr="005C2F87">
        <w:rPr>
          <w:rFonts w:ascii="Liberation Serif" w:hAnsi="Liberation Serif"/>
          <w:sz w:val="24"/>
        </w:rPr>
        <w:t xml:space="preserve">5.1. перечень </w:t>
      </w:r>
      <w:proofErr w:type="spellStart"/>
      <w:r w:rsidRPr="005C2F87">
        <w:rPr>
          <w:rFonts w:ascii="Liberation Serif" w:hAnsi="Liberation Serif"/>
          <w:sz w:val="24"/>
        </w:rPr>
        <w:t>администрируемых</w:t>
      </w:r>
      <w:proofErr w:type="spellEnd"/>
      <w:r w:rsidRPr="005C2F87">
        <w:rPr>
          <w:rFonts w:ascii="Liberation Serif" w:hAnsi="Liberation Serif"/>
          <w:sz w:val="24"/>
        </w:rPr>
        <w:t xml:space="preserve"> доходов бюджета округа с указанием нормативных правовых актов являющихся основанием для администрирования конкретных видов платежей;</w:t>
      </w:r>
    </w:p>
    <w:p w:rsidR="00941C70" w:rsidRPr="005C2F87" w:rsidRDefault="00941C70" w:rsidP="00941C70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5C2F87">
        <w:rPr>
          <w:rFonts w:ascii="Liberation Serif" w:hAnsi="Liberation Serif"/>
          <w:sz w:val="24"/>
        </w:rPr>
        <w:t xml:space="preserve">5.2. положения о наделении администраторов доходов бюджета округа в отношении </w:t>
      </w:r>
      <w:proofErr w:type="spellStart"/>
      <w:r w:rsidRPr="005C2F87">
        <w:rPr>
          <w:rFonts w:ascii="Liberation Serif" w:hAnsi="Liberation Serif"/>
          <w:sz w:val="24"/>
        </w:rPr>
        <w:t>администрируемых</w:t>
      </w:r>
      <w:proofErr w:type="spellEnd"/>
      <w:r w:rsidRPr="005C2F87">
        <w:rPr>
          <w:rFonts w:ascii="Liberation Serif" w:hAnsi="Liberation Serif"/>
          <w:sz w:val="24"/>
        </w:rPr>
        <w:t xml:space="preserve"> ими доходов бюджета округа следующими бюджетными полномочиями:</w:t>
      </w:r>
    </w:p>
    <w:p w:rsidR="00941C70" w:rsidRPr="005C2F87" w:rsidRDefault="00941C70" w:rsidP="00941C70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5C2F87">
        <w:rPr>
          <w:rFonts w:ascii="Liberation Serif" w:hAnsi="Liberation Serif"/>
          <w:sz w:val="24"/>
        </w:rPr>
        <w:t xml:space="preserve">- начисление, учет и </w:t>
      </w:r>
      <w:proofErr w:type="gramStart"/>
      <w:r w:rsidRPr="005C2F87">
        <w:rPr>
          <w:rFonts w:ascii="Liberation Serif" w:hAnsi="Liberation Serif"/>
          <w:sz w:val="24"/>
        </w:rPr>
        <w:t>контроль за</w:t>
      </w:r>
      <w:proofErr w:type="gramEnd"/>
      <w:r w:rsidRPr="005C2F87">
        <w:rPr>
          <w:rFonts w:ascii="Liberation Serif" w:hAnsi="Liberation Serif"/>
          <w:sz w:val="24"/>
        </w:rPr>
        <w:t xml:space="preserve"> правильностью исчисления, полнотой и своевременностью осуществления платежей в бюджет округа, пеней и штрафов по ним;</w:t>
      </w:r>
    </w:p>
    <w:p w:rsidR="00941C70" w:rsidRPr="005C2F87" w:rsidRDefault="00941C70" w:rsidP="00941C70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5C2F87">
        <w:rPr>
          <w:rFonts w:ascii="Liberation Serif" w:hAnsi="Liberation Serif"/>
          <w:sz w:val="24"/>
        </w:rPr>
        <w:t>-  взыскание задолженности по платежам в бюджет округа, пеней и штрафов;</w:t>
      </w:r>
    </w:p>
    <w:p w:rsidR="00941C70" w:rsidRPr="005C2F87" w:rsidRDefault="00941C70" w:rsidP="00941C70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5C2F87">
        <w:rPr>
          <w:rFonts w:ascii="Liberation Serif" w:hAnsi="Liberation Serif"/>
          <w:sz w:val="24"/>
        </w:rPr>
        <w:t>- принятие решений о возврате излишне уплаченных (взысканных) платежей в бюджет округа,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 Курганской области поручений (сообщений) для осуществления возврата в установленном порядке;</w:t>
      </w:r>
    </w:p>
    <w:p w:rsidR="00941C70" w:rsidRPr="005C2F87" w:rsidRDefault="00941C70" w:rsidP="00941C70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5C2F87">
        <w:rPr>
          <w:rFonts w:ascii="Liberation Serif" w:hAnsi="Liberation Serif"/>
          <w:sz w:val="24"/>
        </w:rPr>
        <w:t>- принятие решений о зачете (уточнении) платежей в бюджет округа и представление соответствующего уведомления в орган Федерального казначейства по Курганской области;</w:t>
      </w:r>
    </w:p>
    <w:p w:rsidR="00941C70" w:rsidRPr="005C2F87" w:rsidRDefault="00941C70" w:rsidP="00941C70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5C2F87">
        <w:rPr>
          <w:rFonts w:ascii="Liberation Serif" w:hAnsi="Liberation Serif"/>
          <w:sz w:val="24"/>
        </w:rPr>
        <w:t>-  формирование и представление главному администратору доходов бюджета округа сведений и бюджетной отчетности, необходимых для осуществления полномочий главного администратора доходов бюджета округа, в порядке и сроки, установленные главным администратором доходов бюджета округа;</w:t>
      </w:r>
    </w:p>
    <w:p w:rsidR="00941C70" w:rsidRPr="005C2F87" w:rsidRDefault="00941C70" w:rsidP="00941C70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proofErr w:type="gramStart"/>
      <w:r w:rsidRPr="005C2F87">
        <w:rPr>
          <w:rFonts w:ascii="Liberation Serif" w:hAnsi="Liberation Serif"/>
          <w:sz w:val="24"/>
        </w:rPr>
        <w:t xml:space="preserve">- представление информации, необходимой для уплаты денежных средств физическими и юридическими лицами за муниципальные услуги, а также иных платежей, </w:t>
      </w:r>
      <w:r w:rsidRPr="005C2F87">
        <w:rPr>
          <w:rFonts w:ascii="Liberation Serif" w:hAnsi="Liberation Serif"/>
          <w:sz w:val="24"/>
        </w:rPr>
        <w:lastRenderedPageBreak/>
        <w:t>являющихся источниками формирования доходов бюджета округа,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27.07.2010 года № 210-ФЗ «Об организации предоставления государственных и муниципальных услуг»;</w:t>
      </w:r>
      <w:proofErr w:type="gramEnd"/>
    </w:p>
    <w:p w:rsidR="00941C70" w:rsidRPr="005C2F87" w:rsidRDefault="00941C70" w:rsidP="00941C70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5C2F87">
        <w:rPr>
          <w:rFonts w:ascii="Liberation Serif" w:hAnsi="Liberation Serif"/>
          <w:sz w:val="24"/>
        </w:rPr>
        <w:t>- прин</w:t>
      </w:r>
      <w:r w:rsidR="000E3AC0">
        <w:rPr>
          <w:rFonts w:ascii="Liberation Serif" w:hAnsi="Liberation Serif"/>
          <w:sz w:val="24"/>
        </w:rPr>
        <w:t>я</w:t>
      </w:r>
      <w:r w:rsidRPr="005C2F87">
        <w:rPr>
          <w:rFonts w:ascii="Liberation Serif" w:hAnsi="Liberation Serif"/>
          <w:sz w:val="24"/>
        </w:rPr>
        <w:t>т</w:t>
      </w:r>
      <w:r w:rsidR="000E3AC0">
        <w:rPr>
          <w:rFonts w:ascii="Liberation Serif" w:hAnsi="Liberation Serif"/>
          <w:sz w:val="24"/>
        </w:rPr>
        <w:t>ие</w:t>
      </w:r>
      <w:r w:rsidRPr="005C2F87">
        <w:rPr>
          <w:rFonts w:ascii="Liberation Serif" w:hAnsi="Liberation Serif"/>
          <w:sz w:val="24"/>
        </w:rPr>
        <w:t xml:space="preserve"> решени</w:t>
      </w:r>
      <w:r w:rsidR="000E3AC0">
        <w:rPr>
          <w:rFonts w:ascii="Liberation Serif" w:hAnsi="Liberation Serif"/>
          <w:sz w:val="24"/>
        </w:rPr>
        <w:t>й</w:t>
      </w:r>
      <w:r w:rsidRPr="005C2F87">
        <w:rPr>
          <w:rFonts w:ascii="Liberation Serif" w:hAnsi="Liberation Serif"/>
          <w:sz w:val="24"/>
        </w:rPr>
        <w:t xml:space="preserve"> о признании безнадежной к взысканию задолженности по платежам в бюджет округа.</w:t>
      </w:r>
    </w:p>
    <w:p w:rsidR="00941C70" w:rsidRPr="005C2F87" w:rsidRDefault="00941C70" w:rsidP="00941C70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5C2F87">
        <w:rPr>
          <w:rFonts w:ascii="Liberation Serif" w:hAnsi="Liberation Serif"/>
          <w:sz w:val="24"/>
        </w:rPr>
        <w:t xml:space="preserve">5.3.  определение порядка заполнения (составления) и отражения в бюджетном учете первичных документов по </w:t>
      </w:r>
      <w:proofErr w:type="spellStart"/>
      <w:r w:rsidRPr="005C2F87">
        <w:rPr>
          <w:rFonts w:ascii="Liberation Serif" w:hAnsi="Liberation Serif"/>
          <w:sz w:val="24"/>
        </w:rPr>
        <w:t>администрируемым</w:t>
      </w:r>
      <w:proofErr w:type="spellEnd"/>
      <w:r w:rsidRPr="005C2F87">
        <w:rPr>
          <w:rFonts w:ascii="Liberation Serif" w:hAnsi="Liberation Serif"/>
          <w:sz w:val="24"/>
        </w:rPr>
        <w:t xml:space="preserve"> доходам бюджета округа или указание нормативных правовых актов Российской Федерации, регулирующих данные вопросы;</w:t>
      </w:r>
    </w:p>
    <w:p w:rsidR="00941C70" w:rsidRPr="005C2F87" w:rsidRDefault="00941C70" w:rsidP="00941C70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5C2F87">
        <w:rPr>
          <w:rFonts w:ascii="Liberation Serif" w:hAnsi="Liberation Serif"/>
          <w:sz w:val="24"/>
        </w:rPr>
        <w:t xml:space="preserve">5.4. определение порядка и сроков </w:t>
      </w:r>
      <w:proofErr w:type="gramStart"/>
      <w:r w:rsidRPr="005C2F87">
        <w:rPr>
          <w:rFonts w:ascii="Liberation Serif" w:hAnsi="Liberation Serif"/>
          <w:sz w:val="24"/>
        </w:rPr>
        <w:t>сверки</w:t>
      </w:r>
      <w:proofErr w:type="gramEnd"/>
      <w:r w:rsidRPr="005C2F87">
        <w:rPr>
          <w:rFonts w:ascii="Liberation Serif" w:hAnsi="Liberation Serif"/>
          <w:sz w:val="24"/>
        </w:rPr>
        <w:t xml:space="preserve"> данных бухгалтерского учета </w:t>
      </w:r>
      <w:proofErr w:type="spellStart"/>
      <w:r w:rsidRPr="005C2F87">
        <w:rPr>
          <w:rFonts w:ascii="Liberation Serif" w:hAnsi="Liberation Serif"/>
          <w:sz w:val="24"/>
        </w:rPr>
        <w:t>администрируемых</w:t>
      </w:r>
      <w:proofErr w:type="spellEnd"/>
      <w:r w:rsidRPr="005C2F87">
        <w:rPr>
          <w:rFonts w:ascii="Liberation Serif" w:hAnsi="Liberation Serif"/>
          <w:sz w:val="24"/>
        </w:rPr>
        <w:t xml:space="preserve"> доходов бюджета округа в соответствии с нормативными правовыми актами Российской Федерации;</w:t>
      </w:r>
    </w:p>
    <w:p w:rsidR="00941C70" w:rsidRPr="005C2F87" w:rsidRDefault="00941C70" w:rsidP="00941C70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5C2F87">
        <w:rPr>
          <w:rFonts w:ascii="Liberation Serif" w:hAnsi="Liberation Serif"/>
          <w:sz w:val="24"/>
        </w:rPr>
        <w:t xml:space="preserve">5.5. определение </w:t>
      </w:r>
      <w:proofErr w:type="gramStart"/>
      <w:r w:rsidRPr="005C2F87">
        <w:rPr>
          <w:rFonts w:ascii="Liberation Serif" w:hAnsi="Liberation Serif"/>
          <w:sz w:val="24"/>
        </w:rPr>
        <w:t>порядка действий администраторов доходов бюджета округа</w:t>
      </w:r>
      <w:proofErr w:type="gramEnd"/>
      <w:r w:rsidRPr="005C2F87">
        <w:rPr>
          <w:rFonts w:ascii="Liberation Serif" w:hAnsi="Liberation Serif"/>
          <w:sz w:val="24"/>
        </w:rPr>
        <w:t xml:space="preserve"> при уточнении невыясненных поступлений;</w:t>
      </w:r>
    </w:p>
    <w:p w:rsidR="00941C70" w:rsidRPr="005C2F87" w:rsidRDefault="00941C70" w:rsidP="00941C70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proofErr w:type="gramStart"/>
      <w:r w:rsidRPr="005C2F87">
        <w:rPr>
          <w:rFonts w:ascii="Liberation Serif" w:hAnsi="Liberation Serif"/>
          <w:sz w:val="24"/>
        </w:rPr>
        <w:t>5.6. определение порядка действий администраторов доходов бюджета округа при принудительном взыскании с плательщика платежей в бюджет округа,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и (или) судебного пристава-исполнителя);</w:t>
      </w:r>
      <w:proofErr w:type="gramEnd"/>
    </w:p>
    <w:p w:rsidR="00941C70" w:rsidRPr="005C2F87" w:rsidRDefault="00941C70" w:rsidP="00941C70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5C2F87">
        <w:rPr>
          <w:rFonts w:ascii="Liberation Serif" w:hAnsi="Liberation Serif"/>
          <w:sz w:val="24"/>
        </w:rPr>
        <w:t>5.7.</w:t>
      </w:r>
      <w:r w:rsidR="000E3AC0">
        <w:rPr>
          <w:rFonts w:ascii="Liberation Serif" w:hAnsi="Liberation Serif"/>
          <w:sz w:val="24"/>
        </w:rPr>
        <w:t xml:space="preserve"> </w:t>
      </w:r>
      <w:r w:rsidRPr="005C2F87">
        <w:rPr>
          <w:rFonts w:ascii="Liberation Serif" w:hAnsi="Liberation Serif"/>
          <w:sz w:val="24"/>
        </w:rPr>
        <w:t>иные положения, необходимые для реализации полномочий администратора доходов бюджета округа, предусмотренных бюджетным законодательством Российской Федерации.</w:t>
      </w:r>
    </w:p>
    <w:p w:rsidR="00941C70" w:rsidRPr="005C2F87" w:rsidRDefault="00941C70" w:rsidP="00941C70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5C2F87">
        <w:rPr>
          <w:rFonts w:ascii="Liberation Serif" w:hAnsi="Liberation Serif"/>
          <w:sz w:val="24"/>
        </w:rPr>
        <w:t>6. Администраторы доходов бюджета округа в двухнедельный срок после доведения до них главным администратором доходов бюджета округа, в ведении которого они находятся, правового акта о наделении их полномочиями администратора доходов бюджета округа обеспечивают заключение с Управлением Федерального казначейства по Курганской области договора об обмене электронными документами.</w:t>
      </w:r>
    </w:p>
    <w:p w:rsidR="00941C70" w:rsidRPr="005C2F87" w:rsidRDefault="00941C70" w:rsidP="00941C70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5C2F87">
        <w:rPr>
          <w:rFonts w:ascii="Liberation Serif" w:hAnsi="Liberation Serif"/>
          <w:sz w:val="24"/>
        </w:rPr>
        <w:t xml:space="preserve">7. Главные администраторы доходов бюджета округа не позднее 30 декабря текущего года представляют в Управление Федерального казначейства по Курганской области и Финансовый отдел копии правовых актов о закреплении перечней </w:t>
      </w:r>
      <w:proofErr w:type="spellStart"/>
      <w:r w:rsidRPr="005C2F87">
        <w:rPr>
          <w:rFonts w:ascii="Liberation Serif" w:hAnsi="Liberation Serif"/>
          <w:sz w:val="24"/>
        </w:rPr>
        <w:t>администрируемых</w:t>
      </w:r>
      <w:proofErr w:type="spellEnd"/>
      <w:r w:rsidRPr="005C2F87">
        <w:rPr>
          <w:rFonts w:ascii="Liberation Serif" w:hAnsi="Liberation Serif"/>
          <w:sz w:val="24"/>
        </w:rPr>
        <w:t xml:space="preserve"> доходов бюджета округа, </w:t>
      </w:r>
      <w:proofErr w:type="gramStart"/>
      <w:r w:rsidRPr="005C2F87">
        <w:rPr>
          <w:rFonts w:ascii="Liberation Serif" w:hAnsi="Liberation Serif"/>
          <w:sz w:val="24"/>
        </w:rPr>
        <w:t>полномочия</w:t>
      </w:r>
      <w:proofErr w:type="gramEnd"/>
      <w:r w:rsidRPr="005C2F87">
        <w:rPr>
          <w:rFonts w:ascii="Liberation Serif" w:hAnsi="Liberation Serif"/>
          <w:sz w:val="24"/>
        </w:rPr>
        <w:t xml:space="preserve"> по администрированию которых они осуществляют в очередном финансовом году. </w:t>
      </w:r>
    </w:p>
    <w:p w:rsidR="00941C70" w:rsidRPr="005C2F87" w:rsidRDefault="00941C70" w:rsidP="00941C70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proofErr w:type="gramStart"/>
      <w:r w:rsidRPr="005C2F87">
        <w:rPr>
          <w:rFonts w:ascii="Liberation Serif" w:hAnsi="Liberation Serif"/>
          <w:sz w:val="24"/>
        </w:rPr>
        <w:t xml:space="preserve">В случае изменения </w:t>
      </w:r>
      <w:proofErr w:type="spellStart"/>
      <w:r w:rsidRPr="005C2F87">
        <w:rPr>
          <w:rFonts w:ascii="Liberation Serif" w:hAnsi="Liberation Serif"/>
          <w:sz w:val="24"/>
        </w:rPr>
        <w:t>администрируемых</w:t>
      </w:r>
      <w:proofErr w:type="spellEnd"/>
      <w:r w:rsidRPr="005C2F87">
        <w:rPr>
          <w:rFonts w:ascii="Liberation Serif" w:hAnsi="Liberation Serif"/>
          <w:sz w:val="24"/>
        </w:rPr>
        <w:t xml:space="preserve"> доходов бюджета округа в течение финансового года главный администратор доходов бюджета округа представляет в Управление Федерального казначейства по Курганской области и Финансовый отдел копию правового акта главного администратора доходов бюджета округа о внесении изменений в полномочия администратора доходов бюджета округа не позднее 1 рабочего дня, следующего за днем вступления в силу соответствующего правового акта. </w:t>
      </w:r>
      <w:proofErr w:type="gramEnd"/>
    </w:p>
    <w:p w:rsidR="00781881" w:rsidRPr="00941C70" w:rsidRDefault="00941C70" w:rsidP="00941C70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5C2F87">
        <w:rPr>
          <w:rFonts w:ascii="Liberation Serif" w:hAnsi="Liberation Serif"/>
          <w:sz w:val="24"/>
        </w:rPr>
        <w:t xml:space="preserve">  8. Главные администраторы доходов бюджета округа в трехдневный срок со дня изменения их полномочий по составу и (или) функциям в части взимания доходов обязаны доводить указанную информацию до Финансового отдела.</w:t>
      </w:r>
    </w:p>
    <w:p w:rsidR="00781881" w:rsidRPr="00781881" w:rsidRDefault="00781881" w:rsidP="00781881">
      <w:pPr>
        <w:pStyle w:val="Standard"/>
        <w:ind w:left="4253"/>
        <w:jc w:val="both"/>
        <w:rPr>
          <w:rFonts w:ascii="Liberation Serif" w:eastAsia="Arial" w:hAnsi="Liberation Serif" w:cs="Times New Roman"/>
          <w:sz w:val="24"/>
        </w:rPr>
      </w:pPr>
    </w:p>
    <w:sectPr w:rsidR="00781881" w:rsidRPr="00781881" w:rsidSect="008B554B">
      <w:headerReference w:type="default" r:id="rId9"/>
      <w:pgSz w:w="11906" w:h="16838"/>
      <w:pgMar w:top="720" w:right="851" w:bottom="720" w:left="1701" w:header="0" w:footer="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E2E" w:rsidRDefault="005C7E2E" w:rsidP="008F6244">
      <w:r>
        <w:separator/>
      </w:r>
    </w:p>
  </w:endnote>
  <w:endnote w:type="continuationSeparator" w:id="0">
    <w:p w:rsidR="005C7E2E" w:rsidRDefault="005C7E2E" w:rsidP="008F6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E2E" w:rsidRDefault="005C7E2E" w:rsidP="008F6244">
      <w:r w:rsidRPr="008F6244">
        <w:rPr>
          <w:color w:val="000000"/>
        </w:rPr>
        <w:separator/>
      </w:r>
    </w:p>
  </w:footnote>
  <w:footnote w:type="continuationSeparator" w:id="0">
    <w:p w:rsidR="005C7E2E" w:rsidRDefault="005C7E2E" w:rsidP="008F6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242" w:rsidRDefault="00010242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6244"/>
    <w:rsid w:val="00010242"/>
    <w:rsid w:val="0003054C"/>
    <w:rsid w:val="00034720"/>
    <w:rsid w:val="00051F51"/>
    <w:rsid w:val="000544D5"/>
    <w:rsid w:val="00062848"/>
    <w:rsid w:val="000726EF"/>
    <w:rsid w:val="00075D23"/>
    <w:rsid w:val="000A4768"/>
    <w:rsid w:val="000D34B7"/>
    <w:rsid w:val="000D5CEB"/>
    <w:rsid w:val="000D70FE"/>
    <w:rsid w:val="000E3AC0"/>
    <w:rsid w:val="000F046D"/>
    <w:rsid w:val="001075A4"/>
    <w:rsid w:val="0012218F"/>
    <w:rsid w:val="001378EF"/>
    <w:rsid w:val="00143FDA"/>
    <w:rsid w:val="00161180"/>
    <w:rsid w:val="0017594D"/>
    <w:rsid w:val="0019171E"/>
    <w:rsid w:val="00194469"/>
    <w:rsid w:val="001960A1"/>
    <w:rsid w:val="001B1A33"/>
    <w:rsid w:val="001C7BD6"/>
    <w:rsid w:val="001D4844"/>
    <w:rsid w:val="0020143F"/>
    <w:rsid w:val="00226B2A"/>
    <w:rsid w:val="00226DBC"/>
    <w:rsid w:val="00231A93"/>
    <w:rsid w:val="00235492"/>
    <w:rsid w:val="002C0295"/>
    <w:rsid w:val="002D677D"/>
    <w:rsid w:val="002E7F4E"/>
    <w:rsid w:val="002F009D"/>
    <w:rsid w:val="003076A6"/>
    <w:rsid w:val="0032642F"/>
    <w:rsid w:val="00331919"/>
    <w:rsid w:val="00333CB7"/>
    <w:rsid w:val="00334CAA"/>
    <w:rsid w:val="0033508C"/>
    <w:rsid w:val="00335D8B"/>
    <w:rsid w:val="00336301"/>
    <w:rsid w:val="00346C60"/>
    <w:rsid w:val="003471FE"/>
    <w:rsid w:val="003A1BB6"/>
    <w:rsid w:val="003B4920"/>
    <w:rsid w:val="003C7F7B"/>
    <w:rsid w:val="003E05CB"/>
    <w:rsid w:val="00401939"/>
    <w:rsid w:val="00437BAF"/>
    <w:rsid w:val="0045206C"/>
    <w:rsid w:val="00462874"/>
    <w:rsid w:val="00486FD9"/>
    <w:rsid w:val="00487BC7"/>
    <w:rsid w:val="004963BE"/>
    <w:rsid w:val="004A5C33"/>
    <w:rsid w:val="004B1338"/>
    <w:rsid w:val="004D0736"/>
    <w:rsid w:val="004D7EBC"/>
    <w:rsid w:val="004E22C2"/>
    <w:rsid w:val="004E503C"/>
    <w:rsid w:val="00517C33"/>
    <w:rsid w:val="005217DB"/>
    <w:rsid w:val="00547F07"/>
    <w:rsid w:val="005C7E2E"/>
    <w:rsid w:val="005D3EB7"/>
    <w:rsid w:val="005F66D2"/>
    <w:rsid w:val="00614267"/>
    <w:rsid w:val="0062179F"/>
    <w:rsid w:val="00660AD1"/>
    <w:rsid w:val="00677438"/>
    <w:rsid w:val="006A0909"/>
    <w:rsid w:val="006B1611"/>
    <w:rsid w:val="006C2E5F"/>
    <w:rsid w:val="006E6216"/>
    <w:rsid w:val="006E65C5"/>
    <w:rsid w:val="006F6F2F"/>
    <w:rsid w:val="0070123E"/>
    <w:rsid w:val="007277B8"/>
    <w:rsid w:val="007544E0"/>
    <w:rsid w:val="007623A8"/>
    <w:rsid w:val="0076775D"/>
    <w:rsid w:val="00776DAB"/>
    <w:rsid w:val="00781881"/>
    <w:rsid w:val="00790DA9"/>
    <w:rsid w:val="00796622"/>
    <w:rsid w:val="007E3FFB"/>
    <w:rsid w:val="00813C8A"/>
    <w:rsid w:val="00826C11"/>
    <w:rsid w:val="00834804"/>
    <w:rsid w:val="00841DC5"/>
    <w:rsid w:val="008535DC"/>
    <w:rsid w:val="00872959"/>
    <w:rsid w:val="008871C4"/>
    <w:rsid w:val="008A212A"/>
    <w:rsid w:val="008A2685"/>
    <w:rsid w:val="008B4872"/>
    <w:rsid w:val="008B554B"/>
    <w:rsid w:val="008D008A"/>
    <w:rsid w:val="008D3A5B"/>
    <w:rsid w:val="008E71E7"/>
    <w:rsid w:val="008F52C3"/>
    <w:rsid w:val="008F6244"/>
    <w:rsid w:val="00912C0F"/>
    <w:rsid w:val="0093782C"/>
    <w:rsid w:val="00941C70"/>
    <w:rsid w:val="009426BD"/>
    <w:rsid w:val="009701D2"/>
    <w:rsid w:val="00983994"/>
    <w:rsid w:val="009A3AF9"/>
    <w:rsid w:val="009B0D4D"/>
    <w:rsid w:val="009C2020"/>
    <w:rsid w:val="009C4A15"/>
    <w:rsid w:val="009E2F5B"/>
    <w:rsid w:val="009F01A5"/>
    <w:rsid w:val="00A02723"/>
    <w:rsid w:val="00A03557"/>
    <w:rsid w:val="00A43D4C"/>
    <w:rsid w:val="00A52738"/>
    <w:rsid w:val="00A72D57"/>
    <w:rsid w:val="00A75BCE"/>
    <w:rsid w:val="00A77073"/>
    <w:rsid w:val="00A84258"/>
    <w:rsid w:val="00A92B10"/>
    <w:rsid w:val="00A96FC2"/>
    <w:rsid w:val="00AD2087"/>
    <w:rsid w:val="00AF6526"/>
    <w:rsid w:val="00AF70F9"/>
    <w:rsid w:val="00B01CC5"/>
    <w:rsid w:val="00B37588"/>
    <w:rsid w:val="00B52712"/>
    <w:rsid w:val="00B52E6E"/>
    <w:rsid w:val="00B75117"/>
    <w:rsid w:val="00BC2096"/>
    <w:rsid w:val="00BD1296"/>
    <w:rsid w:val="00BD5D05"/>
    <w:rsid w:val="00C0288D"/>
    <w:rsid w:val="00C10353"/>
    <w:rsid w:val="00C20591"/>
    <w:rsid w:val="00C53D67"/>
    <w:rsid w:val="00C60C23"/>
    <w:rsid w:val="00C65476"/>
    <w:rsid w:val="00CB62A2"/>
    <w:rsid w:val="00CB6A75"/>
    <w:rsid w:val="00CC38C0"/>
    <w:rsid w:val="00CD1D4E"/>
    <w:rsid w:val="00CD7375"/>
    <w:rsid w:val="00D35822"/>
    <w:rsid w:val="00D3669C"/>
    <w:rsid w:val="00D40D80"/>
    <w:rsid w:val="00D42050"/>
    <w:rsid w:val="00D449AF"/>
    <w:rsid w:val="00D62CE6"/>
    <w:rsid w:val="00D72959"/>
    <w:rsid w:val="00D74403"/>
    <w:rsid w:val="00D83B12"/>
    <w:rsid w:val="00D935E3"/>
    <w:rsid w:val="00DA79E6"/>
    <w:rsid w:val="00DD0131"/>
    <w:rsid w:val="00DF4B87"/>
    <w:rsid w:val="00E01927"/>
    <w:rsid w:val="00E12C8A"/>
    <w:rsid w:val="00E31903"/>
    <w:rsid w:val="00E51BFA"/>
    <w:rsid w:val="00E81C35"/>
    <w:rsid w:val="00E9302E"/>
    <w:rsid w:val="00EA58F0"/>
    <w:rsid w:val="00EB5310"/>
    <w:rsid w:val="00ED72BD"/>
    <w:rsid w:val="00F02008"/>
    <w:rsid w:val="00F14B37"/>
    <w:rsid w:val="00F310C5"/>
    <w:rsid w:val="00F53133"/>
    <w:rsid w:val="00F81B2C"/>
    <w:rsid w:val="00FC17BF"/>
    <w:rsid w:val="00FD4AF5"/>
    <w:rsid w:val="00FD4FDB"/>
    <w:rsid w:val="00FF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6244"/>
    <w:pPr>
      <w:suppressAutoHyphens/>
    </w:pPr>
  </w:style>
  <w:style w:type="paragraph" w:styleId="1">
    <w:name w:val="heading 1"/>
    <w:basedOn w:val="a"/>
    <w:next w:val="a"/>
    <w:link w:val="10"/>
    <w:qFormat/>
    <w:rsid w:val="00B52E6E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1C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6244"/>
    <w:pPr>
      <w:suppressAutoHyphens/>
    </w:pPr>
  </w:style>
  <w:style w:type="paragraph" w:customStyle="1" w:styleId="Textbody">
    <w:name w:val="Text body"/>
    <w:basedOn w:val="Standard"/>
    <w:rsid w:val="008F6244"/>
    <w:pPr>
      <w:spacing w:after="120"/>
    </w:pPr>
  </w:style>
  <w:style w:type="paragraph" w:styleId="a3">
    <w:name w:val="Title"/>
    <w:basedOn w:val="Standard"/>
    <w:next w:val="Textbody"/>
    <w:rsid w:val="008F6244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3"/>
    <w:next w:val="Textbody"/>
    <w:rsid w:val="008F6244"/>
    <w:pPr>
      <w:jc w:val="center"/>
    </w:pPr>
    <w:rPr>
      <w:i/>
      <w:iCs/>
    </w:rPr>
  </w:style>
  <w:style w:type="paragraph" w:styleId="a5">
    <w:name w:val="List"/>
    <w:basedOn w:val="Textbody"/>
    <w:rsid w:val="008F6244"/>
    <w:rPr>
      <w:sz w:val="24"/>
    </w:rPr>
  </w:style>
  <w:style w:type="paragraph" w:customStyle="1" w:styleId="Header">
    <w:name w:val="Header"/>
    <w:basedOn w:val="Standard"/>
    <w:rsid w:val="008F6244"/>
    <w:pPr>
      <w:suppressLineNumbers/>
      <w:tabs>
        <w:tab w:val="center" w:pos="5102"/>
        <w:tab w:val="right" w:pos="10205"/>
      </w:tabs>
    </w:pPr>
  </w:style>
  <w:style w:type="paragraph" w:customStyle="1" w:styleId="TableContents">
    <w:name w:val="Table Contents"/>
    <w:basedOn w:val="Standard"/>
    <w:rsid w:val="008F6244"/>
    <w:pPr>
      <w:suppressLineNumbers/>
    </w:pPr>
  </w:style>
  <w:style w:type="paragraph" w:customStyle="1" w:styleId="TableHeading">
    <w:name w:val="Table Heading"/>
    <w:basedOn w:val="TableContents"/>
    <w:rsid w:val="008F6244"/>
    <w:pPr>
      <w:jc w:val="center"/>
    </w:pPr>
    <w:rPr>
      <w:b/>
      <w:bCs/>
    </w:rPr>
  </w:style>
  <w:style w:type="paragraph" w:customStyle="1" w:styleId="Caption">
    <w:name w:val="Caption"/>
    <w:basedOn w:val="Standard"/>
    <w:rsid w:val="008F6244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8F6244"/>
    <w:pPr>
      <w:suppressLineNumbers/>
    </w:pPr>
    <w:rPr>
      <w:sz w:val="24"/>
    </w:rPr>
  </w:style>
  <w:style w:type="paragraph" w:customStyle="1" w:styleId="ConsPlusNormal">
    <w:name w:val="ConsPlusNormal"/>
    <w:link w:val="ConsPlusNormal0"/>
    <w:uiPriority w:val="99"/>
    <w:rsid w:val="008F6244"/>
    <w:pPr>
      <w:widowControl/>
      <w:suppressAutoHyphens/>
    </w:pPr>
    <w:rPr>
      <w:rFonts w:eastAsia="Arial" w:cs="Courier New"/>
      <w:color w:val="000000"/>
      <w:sz w:val="20"/>
    </w:rPr>
  </w:style>
  <w:style w:type="character" w:customStyle="1" w:styleId="NumberingSymbols">
    <w:name w:val="Numbering Symbols"/>
    <w:rsid w:val="008F6244"/>
  </w:style>
  <w:style w:type="character" w:customStyle="1" w:styleId="Internetlink">
    <w:name w:val="Internet link"/>
    <w:rsid w:val="008F6244"/>
    <w:rPr>
      <w:color w:val="000080"/>
      <w:u w:val="single"/>
    </w:rPr>
  </w:style>
  <w:style w:type="character" w:customStyle="1" w:styleId="VisitedInternetLink">
    <w:name w:val="Visited Internet Link"/>
    <w:rsid w:val="008F6244"/>
    <w:rPr>
      <w:color w:val="800000"/>
      <w:u w:val="single"/>
    </w:rPr>
  </w:style>
  <w:style w:type="paragraph" w:styleId="a6">
    <w:name w:val="header"/>
    <w:basedOn w:val="a"/>
    <w:rsid w:val="008F62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sid w:val="008F6244"/>
  </w:style>
  <w:style w:type="character" w:customStyle="1" w:styleId="FontStyle23">
    <w:name w:val="Font Style23"/>
    <w:basedOn w:val="a0"/>
    <w:rsid w:val="003B4920"/>
    <w:rPr>
      <w:rFonts w:ascii="Arial" w:hAnsi="Arial" w:cs="Arial"/>
      <w:b/>
      <w:bCs/>
      <w:spacing w:val="-10"/>
      <w:sz w:val="16"/>
      <w:szCs w:val="16"/>
    </w:rPr>
  </w:style>
  <w:style w:type="character" w:customStyle="1" w:styleId="4">
    <w:name w:val="Основной шрифт абзаца4"/>
    <w:rsid w:val="00A84258"/>
  </w:style>
  <w:style w:type="paragraph" w:styleId="a8">
    <w:name w:val="footer"/>
    <w:basedOn w:val="a"/>
    <w:link w:val="a9"/>
    <w:uiPriority w:val="99"/>
    <w:semiHidden/>
    <w:unhideWhenUsed/>
    <w:rsid w:val="003264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642F"/>
  </w:style>
  <w:style w:type="character" w:customStyle="1" w:styleId="10">
    <w:name w:val="Заголовок 1 Знак"/>
    <w:basedOn w:val="a0"/>
    <w:link w:val="1"/>
    <w:rsid w:val="00B52E6E"/>
    <w:rPr>
      <w:rFonts w:ascii="Times New Roman" w:eastAsia="Times New Roman" w:hAnsi="Times New Roman" w:cs="Times New Roman"/>
      <w:b/>
      <w:bCs/>
      <w:kern w:val="0"/>
      <w:sz w:val="24"/>
    </w:rPr>
  </w:style>
  <w:style w:type="table" w:styleId="aa">
    <w:name w:val="Table Grid"/>
    <w:basedOn w:val="a1"/>
    <w:uiPriority w:val="59"/>
    <w:rsid w:val="00B52E6E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BD1296"/>
    <w:rPr>
      <w:i/>
      <w:iCs/>
    </w:rPr>
  </w:style>
  <w:style w:type="character" w:customStyle="1" w:styleId="ConsPlusNormal0">
    <w:name w:val="ConsPlusNormal Знак"/>
    <w:link w:val="ConsPlusNormal"/>
    <w:locked/>
    <w:rsid w:val="000D5CEB"/>
    <w:rPr>
      <w:rFonts w:eastAsia="Arial" w:cs="Courier New"/>
      <w:color w:val="000000"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A96FC2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6FC2"/>
    <w:rPr>
      <w:rFonts w:ascii="Tahoma" w:hAnsi="Tahoma"/>
      <w:sz w:val="16"/>
      <w:szCs w:val="16"/>
    </w:rPr>
  </w:style>
  <w:style w:type="character" w:customStyle="1" w:styleId="50">
    <w:name w:val="Заголовок 5 Знак"/>
    <w:basedOn w:val="a0"/>
    <w:link w:val="5"/>
    <w:rsid w:val="00941C7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05CB2D02BF26C349A5A554901568C44793E412C14B1173983B31AD20E9B795220CEAE742D2bAPD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AB5E1-8DF6-4BF8-951A-68ED0117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Nero</dc:creator>
  <cp:lastModifiedBy>Adm</cp:lastModifiedBy>
  <cp:revision>23</cp:revision>
  <cp:lastPrinted>2023-05-03T08:54:00Z</cp:lastPrinted>
  <dcterms:created xsi:type="dcterms:W3CDTF">2022-11-17T03:46:00Z</dcterms:created>
  <dcterms:modified xsi:type="dcterms:W3CDTF">2023-05-04T06:24:00Z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