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3" w:rsidRPr="002100A6" w:rsidRDefault="00EB2003">
      <w:pPr>
        <w:pStyle w:val="Standard"/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B2003" w:rsidRPr="002100A6" w:rsidRDefault="00E564C2">
      <w:pPr>
        <w:pStyle w:val="Standard"/>
        <w:tabs>
          <w:tab w:val="left" w:pos="708"/>
          <w:tab w:val="left" w:pos="1920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00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100A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EB2003" w:rsidRPr="002100A6" w:rsidRDefault="007E2202">
      <w:pPr>
        <w:pStyle w:val="Standard"/>
        <w:tabs>
          <w:tab w:val="left" w:pos="708"/>
        </w:tabs>
        <w:spacing w:before="280" w:after="280"/>
        <w:outlineLvl w:val="0"/>
        <w:rPr>
          <w:rFonts w:ascii="Liberation Serif" w:hAnsi="Liberation Serif" w:cs="Liberation Serif"/>
          <w:b/>
          <w:bCs/>
          <w:kern w:val="3"/>
          <w:sz w:val="24"/>
          <w:szCs w:val="24"/>
        </w:rPr>
      </w:pPr>
      <w:r>
        <w:rPr>
          <w:rFonts w:ascii="Liberation Serif" w:hAnsi="Liberation Serif" w:cs="Liberation Serif"/>
          <w:b/>
          <w:bCs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-415290</wp:posOffset>
            </wp:positionV>
            <wp:extent cx="68580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4C2" w:rsidRPr="002100A6">
        <w:rPr>
          <w:rFonts w:ascii="Liberation Serif" w:hAnsi="Liberation Serif" w:cs="Liberation Serif"/>
          <w:b/>
          <w:bCs/>
          <w:kern w:val="3"/>
          <w:sz w:val="24"/>
          <w:szCs w:val="24"/>
        </w:rPr>
        <w:tab/>
      </w:r>
      <w:r w:rsidR="00DF7A83">
        <w:rPr>
          <w:rFonts w:ascii="Liberation Serif" w:hAnsi="Liberation Serif" w:cs="Liberation Serif"/>
          <w:b/>
          <w:bCs/>
          <w:kern w:val="3"/>
          <w:sz w:val="24"/>
          <w:szCs w:val="24"/>
        </w:rPr>
        <w:t xml:space="preserve"> </w:t>
      </w:r>
    </w:p>
    <w:p w:rsidR="00EB2003" w:rsidRPr="002100A6" w:rsidRDefault="00EB2003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EB2003" w:rsidRPr="00D03095" w:rsidRDefault="00DF7A83" w:rsidP="00DF7A83">
      <w:pPr>
        <w:pStyle w:val="Standard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D03095">
        <w:rPr>
          <w:rFonts w:ascii="Liberation Serif" w:hAnsi="Liberation Serif" w:cs="Liberation Serif"/>
          <w:sz w:val="24"/>
          <w:szCs w:val="24"/>
        </w:rPr>
        <w:t>АДМИНИСТРАЦИЯ ЮРГАМЫШСКОГО МУНИЦИПАЛЬНОГО ОКРУГА КУРГАНСКОЙ ОБЛАСТИ</w:t>
      </w:r>
    </w:p>
    <w:p w:rsidR="00EB2003" w:rsidRPr="002100A6" w:rsidRDefault="00EB2003">
      <w:pPr>
        <w:pStyle w:val="Standard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B2003" w:rsidRPr="00871758" w:rsidRDefault="00E564C2">
      <w:pPr>
        <w:pStyle w:val="Standard"/>
        <w:jc w:val="center"/>
        <w:outlineLvl w:val="0"/>
        <w:rPr>
          <w:rFonts w:ascii="Liberation Serif" w:hAnsi="Liberation Serif" w:cs="Liberation Serif"/>
          <w:b/>
          <w:sz w:val="44"/>
          <w:szCs w:val="44"/>
        </w:rPr>
      </w:pPr>
      <w:r w:rsidRPr="00871758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EB2003" w:rsidRDefault="00EB2003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D03095" w:rsidRPr="002100A6" w:rsidRDefault="00D03095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DF7A83" w:rsidRDefault="00771E00" w:rsidP="00871758">
      <w:pPr>
        <w:pStyle w:val="Standard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«</w:t>
      </w:r>
      <w:r w:rsidR="00AF1F74"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AF1F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марта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2023 года</w:t>
      </w:r>
      <w:r w:rsidR="00DF7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№</w:t>
      </w:r>
      <w:r w:rsidR="00AF1F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137</w:t>
      </w:r>
      <w:r w:rsidR="00E564C2" w:rsidRPr="002100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</w:p>
    <w:p w:rsidR="00EB2003" w:rsidRPr="002100A6" w:rsidRDefault="00DF7A83" w:rsidP="00871758">
      <w:pPr>
        <w:pStyle w:val="Standard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р.п. Юргамыш</w:t>
      </w:r>
      <w:r w:rsidR="00E564C2" w:rsidRPr="002100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</w:p>
    <w:p w:rsidR="00EB2003" w:rsidRDefault="00EB2003">
      <w:pPr>
        <w:pStyle w:val="Standard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3095" w:rsidRPr="002100A6" w:rsidRDefault="00D03095">
      <w:pPr>
        <w:pStyle w:val="Standard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B2003" w:rsidRDefault="003E600A">
      <w:pPr>
        <w:pStyle w:val="Standard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О</w:t>
      </w:r>
      <w:r w:rsidR="000C2917">
        <w:rPr>
          <w:rFonts w:ascii="Liberation Serif" w:hAnsi="Liberation Serif" w:cs="Liberation Serif"/>
          <w:b/>
          <w:sz w:val="24"/>
          <w:szCs w:val="24"/>
        </w:rPr>
        <w:t xml:space="preserve">б утверждении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программ</w:t>
      </w:r>
      <w:r w:rsidR="000C29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ы </w:t>
      </w:r>
      <w:proofErr w:type="spellStart"/>
      <w:r w:rsidR="000C29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Юргамышского</w:t>
      </w:r>
      <w:proofErr w:type="spellEnd"/>
      <w:r w:rsidR="00DF7A8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</w:t>
      </w:r>
      <w:r w:rsidR="00E564C2" w:rsidRPr="002100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Курганской области</w:t>
      </w:r>
      <w:r w:rsidR="000C29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«Осуществление дорожной деятельности в отношении автомобильных дорог  местного значения»</w:t>
      </w:r>
      <w:r w:rsidR="00E564C2" w:rsidRPr="002100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</w:p>
    <w:p w:rsidR="00EB2003" w:rsidRPr="000C2917" w:rsidRDefault="00E564C2" w:rsidP="009D54BE">
      <w:pPr>
        <w:ind w:firstLine="51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C2917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C2917" w:rsidRPr="000C291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F08BA" w:rsidRPr="000C2917">
        <w:rPr>
          <w:rFonts w:ascii="Liberation Serif" w:hAnsi="Liberation Serif" w:cs="Liberation Serif"/>
          <w:sz w:val="24"/>
          <w:szCs w:val="24"/>
        </w:rPr>
        <w:t xml:space="preserve">, </w:t>
      </w:r>
      <w:r w:rsidR="000C2917" w:rsidRPr="000C2917">
        <w:rPr>
          <w:rFonts w:ascii="Liberation Serif" w:hAnsi="Liberation Serif" w:cs="Liberation Serif"/>
          <w:sz w:val="24"/>
          <w:szCs w:val="24"/>
        </w:rPr>
        <w:t>п</w:t>
      </w:r>
      <w:r w:rsidRPr="000C2917">
        <w:rPr>
          <w:rFonts w:ascii="Liberation Serif" w:hAnsi="Liberation Serif" w:cs="Liberation Serif"/>
          <w:sz w:val="24"/>
          <w:szCs w:val="24"/>
        </w:rPr>
        <w:t>остановлением А</w:t>
      </w:r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proofErr w:type="spellStart"/>
      <w:r w:rsidR="00597372" w:rsidRPr="000C291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от 15</w:t>
      </w:r>
      <w:r w:rsidR="009D54BE" w:rsidRPr="000C2917">
        <w:rPr>
          <w:rFonts w:ascii="Liberation Serif" w:hAnsi="Liberation Serif" w:cs="Liberation Serif"/>
          <w:sz w:val="24"/>
          <w:szCs w:val="24"/>
        </w:rPr>
        <w:t xml:space="preserve"> сентября </w:t>
      </w:r>
      <w:r w:rsidR="00597372" w:rsidRPr="000C2917">
        <w:rPr>
          <w:rFonts w:ascii="Liberation Serif" w:hAnsi="Liberation Serif" w:cs="Liberation Serif"/>
          <w:sz w:val="24"/>
          <w:szCs w:val="24"/>
        </w:rPr>
        <w:t>2022 г</w:t>
      </w:r>
      <w:r w:rsidR="009D54BE" w:rsidRPr="000C2917">
        <w:rPr>
          <w:rFonts w:ascii="Liberation Serif" w:hAnsi="Liberation Serif" w:cs="Liberation Serif"/>
          <w:sz w:val="24"/>
          <w:szCs w:val="24"/>
        </w:rPr>
        <w:t>ода</w:t>
      </w:r>
      <w:proofErr w:type="gramEnd"/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 №190</w:t>
      </w:r>
      <w:r w:rsidRPr="000C2917">
        <w:rPr>
          <w:rFonts w:ascii="Liberation Serif" w:hAnsi="Liberation Serif" w:cs="Liberation Serif"/>
          <w:sz w:val="24"/>
          <w:szCs w:val="24"/>
        </w:rPr>
        <w:t xml:space="preserve"> «О муниципальны</w:t>
      </w:r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х программах </w:t>
      </w:r>
      <w:proofErr w:type="spellStart"/>
      <w:r w:rsidR="00597372" w:rsidRPr="000C291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0C2917">
        <w:rPr>
          <w:rFonts w:ascii="Liberation Serif" w:hAnsi="Liberation Serif" w:cs="Liberation Serif"/>
          <w:sz w:val="24"/>
          <w:szCs w:val="24"/>
        </w:rPr>
        <w:t>», руководств</w:t>
      </w:r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уясь Уставом </w:t>
      </w:r>
      <w:proofErr w:type="spellStart"/>
      <w:r w:rsidR="00597372" w:rsidRPr="000C291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597372" w:rsidRPr="000C291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0C2917">
        <w:rPr>
          <w:rFonts w:ascii="Liberation Serif" w:hAnsi="Liberation Serif" w:cs="Liberation Serif"/>
          <w:sz w:val="24"/>
          <w:szCs w:val="24"/>
        </w:rPr>
        <w:t>, А</w:t>
      </w:r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дминистрация </w:t>
      </w:r>
      <w:proofErr w:type="spellStart"/>
      <w:r w:rsidR="00597372" w:rsidRPr="000C291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97372" w:rsidRPr="000C2917">
        <w:rPr>
          <w:rFonts w:ascii="Liberation Serif" w:hAnsi="Liberation Serif" w:cs="Liberation Serif"/>
          <w:sz w:val="24"/>
          <w:szCs w:val="24"/>
        </w:rPr>
        <w:t xml:space="preserve"> муниципал</w:t>
      </w:r>
      <w:r w:rsidR="009D54BE" w:rsidRPr="000C2917">
        <w:rPr>
          <w:rFonts w:ascii="Liberation Serif" w:hAnsi="Liberation Serif" w:cs="Liberation Serif"/>
          <w:sz w:val="24"/>
          <w:szCs w:val="24"/>
        </w:rPr>
        <w:t xml:space="preserve">ьного округа Курганской области </w:t>
      </w:r>
      <w:r w:rsidRPr="000C2917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3E600A" w:rsidRPr="000C2917" w:rsidRDefault="00E564C2" w:rsidP="003E600A">
      <w:pPr>
        <w:pStyle w:val="a5"/>
        <w:numPr>
          <w:ilvl w:val="0"/>
          <w:numId w:val="12"/>
        </w:numPr>
        <w:ind w:left="0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 муниципальную программу </w:t>
      </w:r>
      <w:proofErr w:type="spellStart"/>
      <w:r w:rsidR="000C2917"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Юргамышского</w:t>
      </w:r>
      <w:proofErr w:type="spellEnd"/>
      <w:r w:rsidR="000C2917"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«Осуществление дорожной деятельности в отношении автомобильных дорог  местного значения»</w:t>
      </w:r>
      <w:r w:rsidR="000114A9"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согласно приложению</w:t>
      </w:r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 постановлению.</w:t>
      </w:r>
      <w:r w:rsidR="003E600A"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24F1F" w:rsidRPr="000C2917" w:rsidRDefault="00824F1F" w:rsidP="003E600A">
      <w:pPr>
        <w:pStyle w:val="a5"/>
        <w:numPr>
          <w:ilvl w:val="0"/>
          <w:numId w:val="12"/>
        </w:numPr>
        <w:ind w:left="0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постановление вступает в силу с 01</w:t>
      </w:r>
      <w:r w:rsidR="009D54BE"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января 2023 года.</w:t>
      </w:r>
    </w:p>
    <w:p w:rsidR="00824F1F" w:rsidRPr="000C2917" w:rsidRDefault="00824F1F" w:rsidP="003E600A">
      <w:pPr>
        <w:pStyle w:val="a5"/>
        <w:numPr>
          <w:ilvl w:val="0"/>
          <w:numId w:val="12"/>
        </w:numPr>
        <w:ind w:left="0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Юргамышский</w:t>
      </w:r>
      <w:proofErr w:type="spellEnd"/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Юргамышского</w:t>
      </w:r>
      <w:proofErr w:type="spellEnd"/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C54156" w:rsidRPr="000C2917" w:rsidRDefault="00C54156" w:rsidP="003E600A">
      <w:pPr>
        <w:pStyle w:val="a5"/>
        <w:numPr>
          <w:ilvl w:val="0"/>
          <w:numId w:val="12"/>
        </w:numPr>
        <w:ind w:left="0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 исполнением настоящего постановления возложить на</w:t>
      </w:r>
      <w:proofErr w:type="gramStart"/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proofErr w:type="gramEnd"/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ервого заместителя Главы </w:t>
      </w:r>
      <w:proofErr w:type="spellStart"/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Юргамышского</w:t>
      </w:r>
      <w:proofErr w:type="spellEnd"/>
      <w:r w:rsidRPr="000C2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B2003" w:rsidRPr="000C2917" w:rsidRDefault="00EB2003">
      <w:pPr>
        <w:pStyle w:val="Standard"/>
        <w:ind w:firstLine="567"/>
        <w:rPr>
          <w:rFonts w:ascii="Liberation Serif" w:hAnsi="Liberation Serif" w:cs="Liberation Serif"/>
          <w:sz w:val="24"/>
          <w:szCs w:val="24"/>
        </w:rPr>
      </w:pPr>
    </w:p>
    <w:p w:rsidR="009D54BE" w:rsidRDefault="009D54BE" w:rsidP="00993336">
      <w:pPr>
        <w:pStyle w:val="Standard"/>
        <w:ind w:firstLine="0"/>
        <w:rPr>
          <w:rFonts w:ascii="Liberation Serif" w:hAnsi="Liberation Serif" w:cs="Liberation Serif"/>
          <w:sz w:val="24"/>
          <w:szCs w:val="24"/>
        </w:rPr>
      </w:pPr>
    </w:p>
    <w:p w:rsidR="000C2917" w:rsidRDefault="000C2917" w:rsidP="00993336">
      <w:pPr>
        <w:pStyle w:val="Standard"/>
        <w:ind w:firstLine="0"/>
        <w:rPr>
          <w:rFonts w:ascii="Liberation Serif" w:hAnsi="Liberation Serif" w:cs="Liberation Serif"/>
          <w:sz w:val="24"/>
          <w:szCs w:val="24"/>
        </w:rPr>
      </w:pPr>
    </w:p>
    <w:p w:rsidR="00025F4E" w:rsidRDefault="00025F4E" w:rsidP="00993336">
      <w:pPr>
        <w:pStyle w:val="Standard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EB2003" w:rsidRDefault="00025F4E" w:rsidP="00993336">
      <w:pPr>
        <w:pStyle w:val="Standard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округа Курганской области</w:t>
      </w:r>
      <w:r w:rsidR="00E564C2" w:rsidRPr="002100A6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993336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А.Ю</w:t>
      </w:r>
      <w:r w:rsidR="00E564C2" w:rsidRPr="002100A6">
        <w:rPr>
          <w:rFonts w:ascii="Liberation Serif" w:hAnsi="Liberation Serif" w:cs="Liberation Serif"/>
          <w:sz w:val="24"/>
          <w:szCs w:val="24"/>
        </w:rPr>
        <w:t>.</w:t>
      </w:r>
      <w:r w:rsidR="00223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Чесноков</w:t>
      </w:r>
    </w:p>
    <w:p w:rsidR="00D03095" w:rsidRDefault="00D03095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0C2917" w:rsidRDefault="000C2917" w:rsidP="002F08BA">
      <w:pPr>
        <w:pStyle w:val="Standard"/>
        <w:ind w:firstLine="0"/>
        <w:rPr>
          <w:rFonts w:ascii="Liberation Serif" w:hAnsi="Liberation Serif" w:cs="Liberation Serif"/>
          <w:sz w:val="20"/>
          <w:szCs w:val="20"/>
        </w:rPr>
      </w:pPr>
    </w:p>
    <w:p w:rsidR="000C2917" w:rsidRDefault="000C2917" w:rsidP="002F08BA">
      <w:pPr>
        <w:pStyle w:val="Standard"/>
        <w:ind w:firstLine="0"/>
        <w:rPr>
          <w:rFonts w:ascii="Liberation Serif" w:hAnsi="Liberation Serif" w:cs="Liberation Serif"/>
          <w:sz w:val="20"/>
          <w:szCs w:val="20"/>
        </w:rPr>
      </w:pPr>
    </w:p>
    <w:p w:rsidR="000C2917" w:rsidRDefault="000C2917" w:rsidP="002F08BA">
      <w:pPr>
        <w:pStyle w:val="Standard"/>
        <w:ind w:firstLine="0"/>
        <w:rPr>
          <w:rFonts w:ascii="Liberation Serif" w:hAnsi="Liberation Serif" w:cs="Liberation Serif"/>
          <w:sz w:val="20"/>
          <w:szCs w:val="20"/>
        </w:rPr>
      </w:pPr>
    </w:p>
    <w:p w:rsidR="000C2917" w:rsidRDefault="000C2917" w:rsidP="002F08BA">
      <w:pPr>
        <w:pStyle w:val="Standard"/>
        <w:ind w:firstLine="0"/>
        <w:rPr>
          <w:rFonts w:ascii="Liberation Serif" w:hAnsi="Liberation Serif" w:cs="Liberation Serif"/>
          <w:sz w:val="20"/>
          <w:szCs w:val="20"/>
        </w:rPr>
      </w:pPr>
    </w:p>
    <w:p w:rsidR="000C2917" w:rsidRDefault="000C2917" w:rsidP="002F08BA">
      <w:pPr>
        <w:pStyle w:val="Standard"/>
        <w:ind w:firstLine="0"/>
        <w:rPr>
          <w:rFonts w:ascii="Liberation Serif" w:hAnsi="Liberation Serif" w:cs="Liberation Serif"/>
          <w:sz w:val="20"/>
          <w:szCs w:val="20"/>
        </w:rPr>
      </w:pPr>
    </w:p>
    <w:p w:rsidR="000C2917" w:rsidRDefault="000C2917" w:rsidP="002F08BA">
      <w:pPr>
        <w:pStyle w:val="Standard"/>
        <w:ind w:firstLine="0"/>
        <w:rPr>
          <w:rFonts w:ascii="Liberation Serif" w:hAnsi="Liberation Serif" w:cs="Liberation Serif"/>
          <w:sz w:val="20"/>
          <w:szCs w:val="20"/>
        </w:rPr>
      </w:pPr>
    </w:p>
    <w:p w:rsidR="000C2917" w:rsidRDefault="000C2917" w:rsidP="002F08BA">
      <w:pPr>
        <w:pStyle w:val="Standard"/>
        <w:ind w:firstLine="0"/>
        <w:rPr>
          <w:rFonts w:ascii="Liberation Serif" w:hAnsi="Liberation Serif" w:cs="Liberation Serif"/>
          <w:sz w:val="20"/>
          <w:szCs w:val="20"/>
        </w:rPr>
      </w:pPr>
    </w:p>
    <w:p w:rsidR="00D03095" w:rsidRPr="00FB6777" w:rsidRDefault="009D54BE" w:rsidP="002F08BA">
      <w:pPr>
        <w:pStyle w:val="Standard"/>
        <w:ind w:firstLine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и</w:t>
      </w:r>
      <w:r w:rsidR="00E564C2" w:rsidRPr="00FB6777">
        <w:rPr>
          <w:rFonts w:ascii="Liberation Serif" w:hAnsi="Liberation Serif" w:cs="Liberation Serif"/>
          <w:sz w:val="20"/>
          <w:szCs w:val="20"/>
        </w:rPr>
        <w:t xml:space="preserve">сп. </w:t>
      </w:r>
      <w:r>
        <w:rPr>
          <w:rFonts w:ascii="Liberation Serif" w:hAnsi="Liberation Serif" w:cs="Liberation Serif"/>
          <w:sz w:val="20"/>
          <w:szCs w:val="20"/>
        </w:rPr>
        <w:t>Хохлова Е.П.</w:t>
      </w:r>
    </w:p>
    <w:p w:rsidR="00EB2003" w:rsidRPr="00FB6777" w:rsidRDefault="009D54BE">
      <w:pPr>
        <w:pStyle w:val="Standard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тел. 9-10-0</w:t>
      </w:r>
      <w:r w:rsidR="00E564C2" w:rsidRPr="00FB6777">
        <w:rPr>
          <w:rFonts w:ascii="Liberation Serif" w:hAnsi="Liberation Serif" w:cs="Liberation Serif"/>
          <w:sz w:val="20"/>
          <w:szCs w:val="20"/>
        </w:rPr>
        <w:t>7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EB2003" w:rsidRPr="002100A6" w:rsidTr="00EB200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2100A6" w:rsidRDefault="00D03095">
            <w:pPr>
              <w:pStyle w:val="Standard"/>
              <w:tabs>
                <w:tab w:val="left" w:pos="570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17" w:rsidRDefault="000C2917">
            <w:pPr>
              <w:pStyle w:val="Standard"/>
              <w:tabs>
                <w:tab w:val="left" w:pos="570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6B6B" w:rsidRPr="00C370F5" w:rsidRDefault="00E564C2">
            <w:pPr>
              <w:pStyle w:val="Standard"/>
              <w:tabs>
                <w:tab w:val="left" w:pos="570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0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Приложение</w:t>
            </w:r>
            <w:r w:rsidR="009F6B6B" w:rsidRPr="002100A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B2003" w:rsidRPr="002100A6" w:rsidRDefault="00E564C2">
            <w:pPr>
              <w:pStyle w:val="Standard"/>
              <w:tabs>
                <w:tab w:val="left" w:pos="570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0A6">
              <w:rPr>
                <w:rFonts w:ascii="Liberation Serif" w:hAnsi="Liberation Serif" w:cs="Liberation Serif"/>
                <w:sz w:val="24"/>
                <w:szCs w:val="24"/>
              </w:rPr>
              <w:t>к постановлению А</w:t>
            </w:r>
            <w:r w:rsidR="00025F4E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</w:t>
            </w:r>
            <w:proofErr w:type="spellStart"/>
            <w:r w:rsidR="00025F4E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025F4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EB2003" w:rsidRPr="002100A6" w:rsidRDefault="00E564C2">
            <w:pPr>
              <w:pStyle w:val="Standard"/>
              <w:tabs>
                <w:tab w:val="left" w:pos="570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0A6">
              <w:rPr>
                <w:rFonts w:ascii="Liberation Serif" w:hAnsi="Liberation Serif" w:cs="Liberation Serif"/>
                <w:sz w:val="24"/>
                <w:szCs w:val="24"/>
              </w:rPr>
              <w:t>от «</w:t>
            </w:r>
            <w:r w:rsidR="00476A8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100A6">
              <w:rPr>
                <w:rFonts w:ascii="Liberation Serif" w:hAnsi="Liberation Serif" w:cs="Liberation Serif"/>
                <w:sz w:val="24"/>
                <w:szCs w:val="24"/>
              </w:rPr>
              <w:t xml:space="preserve"> » </w:t>
            </w:r>
            <w:r w:rsidR="00476A88">
              <w:rPr>
                <w:rFonts w:ascii="Liberation Serif" w:hAnsi="Liberation Serif" w:cs="Liberation Serif"/>
                <w:sz w:val="24"/>
                <w:szCs w:val="24"/>
              </w:rPr>
              <w:t>марта</w:t>
            </w:r>
            <w:r w:rsidRPr="002100A6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9D54BE">
              <w:rPr>
                <w:rFonts w:ascii="Liberation Serif" w:hAnsi="Liberation Serif" w:cs="Liberation Serif"/>
                <w:sz w:val="24"/>
                <w:szCs w:val="24"/>
              </w:rPr>
              <w:t>3 года</w:t>
            </w:r>
            <w:r w:rsidRPr="002100A6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 w:rsidR="00476A88">
              <w:rPr>
                <w:rFonts w:ascii="Liberation Serif" w:hAnsi="Liberation Serif" w:cs="Liberation Serif"/>
                <w:sz w:val="24"/>
                <w:szCs w:val="24"/>
              </w:rPr>
              <w:t xml:space="preserve"> 137</w:t>
            </w:r>
          </w:p>
          <w:p w:rsidR="00EB2003" w:rsidRPr="002100A6" w:rsidRDefault="00E564C2" w:rsidP="009D54BE">
            <w:pPr>
              <w:pStyle w:val="Standard"/>
              <w:tabs>
                <w:tab w:val="left" w:pos="570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0A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0C2917" w:rsidRPr="000C2917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</w:t>
            </w:r>
            <w:r w:rsidR="000C2917" w:rsidRPr="000C2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="000C2917" w:rsidRPr="000C2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="000C2917" w:rsidRPr="000C2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округа Курганской области «Осуществление дорожной деятельности в отношении автомобильных дорог  местного значения</w:t>
            </w:r>
            <w:r w:rsidR="000C291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»</w:t>
            </w:r>
            <w:r w:rsidR="000C2917" w:rsidRPr="002100A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br/>
            </w:r>
          </w:p>
        </w:tc>
      </w:tr>
    </w:tbl>
    <w:p w:rsidR="00EB2003" w:rsidRPr="002100A6" w:rsidRDefault="00E564C2">
      <w:pPr>
        <w:pStyle w:val="Standard"/>
        <w:tabs>
          <w:tab w:val="left" w:pos="5709"/>
        </w:tabs>
        <w:ind w:firstLine="0"/>
        <w:rPr>
          <w:rFonts w:ascii="Liberation Serif" w:hAnsi="Liberation Serif" w:cs="Liberation Serif"/>
          <w:sz w:val="24"/>
          <w:szCs w:val="24"/>
        </w:rPr>
      </w:pPr>
      <w:r w:rsidRPr="002100A6">
        <w:rPr>
          <w:rFonts w:ascii="Liberation Serif" w:hAnsi="Liberation Serif" w:cs="Liberation Serif"/>
          <w:sz w:val="24"/>
          <w:szCs w:val="24"/>
        </w:rPr>
        <w:lastRenderedPageBreak/>
        <w:tab/>
      </w:r>
    </w:p>
    <w:p w:rsidR="00EB2003" w:rsidRPr="002100A6" w:rsidRDefault="00EB2003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EB2003" w:rsidRPr="002100A6" w:rsidRDefault="00EB2003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EB2003" w:rsidRPr="002100A6" w:rsidRDefault="00E564C2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00A6">
        <w:rPr>
          <w:rFonts w:ascii="Liberation Serif" w:hAnsi="Liberation Serif" w:cs="Liberation Serif"/>
          <w:b/>
          <w:sz w:val="24"/>
          <w:szCs w:val="24"/>
        </w:rPr>
        <w:t>МУНИЦИПАЛЬНАЯ  ПРОГРАММА</w:t>
      </w:r>
    </w:p>
    <w:p w:rsidR="00EB2003" w:rsidRPr="002100A6" w:rsidRDefault="000C291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spellStart"/>
      <w:r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</w:t>
      </w:r>
      <w:r w:rsidRPr="002100A6">
        <w:rPr>
          <w:rFonts w:ascii="Liberation Serif" w:hAnsi="Liberation Serif" w:cs="Liberation Serif"/>
          <w:b/>
          <w:sz w:val="24"/>
          <w:szCs w:val="24"/>
        </w:rPr>
        <w:t xml:space="preserve"> Курганской области</w:t>
      </w:r>
      <w:r>
        <w:rPr>
          <w:rFonts w:ascii="Liberation Serif" w:hAnsi="Liberation Serif" w:cs="Liberation Serif"/>
          <w:b/>
          <w:sz w:val="24"/>
          <w:szCs w:val="24"/>
        </w:rPr>
        <w:t xml:space="preserve"> «Осуществление дорожной деятельности в отношении автомобильных дорог  местного значения»</w:t>
      </w:r>
      <w:r w:rsidRPr="002100A6">
        <w:rPr>
          <w:rFonts w:ascii="Liberation Serif" w:hAnsi="Liberation Serif" w:cs="Liberation Serif"/>
          <w:b/>
          <w:sz w:val="24"/>
          <w:szCs w:val="24"/>
        </w:rPr>
        <w:br/>
      </w:r>
    </w:p>
    <w:p w:rsidR="00EB2003" w:rsidRPr="000234A2" w:rsidRDefault="00E564C2" w:rsidP="000C291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34A2">
        <w:rPr>
          <w:rFonts w:ascii="Liberation Serif" w:hAnsi="Liberation Serif" w:cs="Liberation Serif"/>
          <w:b/>
          <w:bCs/>
          <w:kern w:val="3"/>
          <w:sz w:val="24"/>
          <w:szCs w:val="24"/>
        </w:rPr>
        <w:t xml:space="preserve">Раздел I. </w:t>
      </w:r>
      <w:r w:rsidRPr="000234A2">
        <w:rPr>
          <w:rFonts w:ascii="Liberation Serif" w:hAnsi="Liberation Serif" w:cs="Liberation Serif"/>
          <w:b/>
          <w:sz w:val="24"/>
          <w:szCs w:val="24"/>
        </w:rPr>
        <w:t xml:space="preserve"> Паспорт муниципальной программы </w:t>
      </w:r>
      <w:proofErr w:type="spellStart"/>
      <w:r w:rsidR="000C2917" w:rsidRPr="000234A2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="000C2917" w:rsidRPr="000234A2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 «Осуществление дорожной деятельности в отношении автомобильных дорог  местного значения»</w:t>
      </w:r>
      <w:r w:rsidR="000C2917" w:rsidRPr="000234A2">
        <w:rPr>
          <w:rFonts w:ascii="Liberation Serif" w:hAnsi="Liberation Serif" w:cs="Liberation Serif"/>
          <w:b/>
          <w:sz w:val="24"/>
          <w:szCs w:val="24"/>
        </w:rPr>
        <w:br/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9"/>
        <w:gridCol w:w="6121"/>
      </w:tblGrid>
      <w:tr w:rsidR="00EB2003" w:rsidRPr="002100A6" w:rsidTr="00DC226B">
        <w:trPr>
          <w:trHeight w:val="843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E564C2" w:rsidP="00DC226B">
            <w:pPr>
              <w:pStyle w:val="Standard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0234A2" w:rsidP="000234A2">
            <w:pPr>
              <w:pStyle w:val="Standard"/>
              <w:spacing w:line="195" w:lineRule="atLeas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0234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0234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округа Курганской области «Осуществление дорожной деятельности в отношении автомобильных дорог  местного значения»</w:t>
            </w:r>
          </w:p>
        </w:tc>
      </w:tr>
      <w:tr w:rsidR="00EB2003" w:rsidRPr="002100A6" w:rsidTr="00DC226B">
        <w:trPr>
          <w:trHeight w:val="516"/>
        </w:trPr>
        <w:tc>
          <w:tcPr>
            <w:tcW w:w="38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E564C2" w:rsidP="00DC226B">
            <w:pPr>
              <w:pStyle w:val="Standard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2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E564C2">
            <w:pPr>
              <w:pStyle w:val="Standard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9C39CF"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дминистрация </w:t>
            </w:r>
            <w:proofErr w:type="spellStart"/>
            <w:r w:rsidR="009C39CF" w:rsidRPr="000234A2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9C39CF"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EB2003" w:rsidRPr="002100A6" w:rsidTr="00DC226B">
        <w:trPr>
          <w:trHeight w:val="716"/>
        </w:trPr>
        <w:tc>
          <w:tcPr>
            <w:tcW w:w="38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025F4E" w:rsidP="00DC226B">
            <w:pPr>
              <w:pStyle w:val="Standard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E564C2" w:rsidRPr="000234A2">
              <w:rPr>
                <w:rFonts w:ascii="Liberation Serif" w:hAnsi="Liberation Serif" w:cs="Liberation Serif"/>
                <w:sz w:val="24"/>
                <w:szCs w:val="24"/>
              </w:rPr>
              <w:t>оисполнители</w:t>
            </w:r>
            <w:r w:rsidR="000234A2"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612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A2" w:rsidRPr="000234A2" w:rsidRDefault="00025F4E">
            <w:pPr>
              <w:pStyle w:val="Standard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Центральный территориальный отдел </w:t>
            </w:r>
            <w:proofErr w:type="spellStart"/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области; </w:t>
            </w:r>
          </w:p>
          <w:p w:rsidR="000234A2" w:rsidRPr="000234A2" w:rsidRDefault="00025F4E">
            <w:pPr>
              <w:pStyle w:val="Standard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Северный территориальный отдел </w:t>
            </w:r>
            <w:proofErr w:type="spellStart"/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области;</w:t>
            </w:r>
          </w:p>
          <w:p w:rsidR="00EB2003" w:rsidRPr="000234A2" w:rsidRDefault="00025F4E" w:rsidP="000234A2">
            <w:pPr>
              <w:pStyle w:val="Standard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 Южный территориальный отдел </w:t>
            </w:r>
            <w:proofErr w:type="spellStart"/>
            <w:r w:rsidR="008C517E" w:rsidRPr="000234A2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8C517E"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области.</w:t>
            </w:r>
          </w:p>
        </w:tc>
      </w:tr>
      <w:tr w:rsidR="00EB2003" w:rsidRPr="002100A6" w:rsidTr="00DC226B">
        <w:trPr>
          <w:trHeight w:val="71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E564C2" w:rsidP="00DC226B">
            <w:pPr>
              <w:pStyle w:val="Standard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Цели Программы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A2" w:rsidRPr="000234A2" w:rsidRDefault="008C517E" w:rsidP="000234A2">
            <w:pPr>
              <w:tabs>
                <w:tab w:val="left" w:pos="240"/>
              </w:tabs>
              <w:suppressAutoHyphens w:val="0"/>
              <w:autoSpaceDN/>
              <w:spacing w:line="274" w:lineRule="exac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0234A2"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234A2" w:rsidRPr="000234A2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Реализация полномочий, связанных с организацией дорожной деятельности в отношении автомобильных дорог местного значения;</w:t>
            </w:r>
          </w:p>
          <w:p w:rsidR="000234A2" w:rsidRPr="000234A2" w:rsidRDefault="000234A2" w:rsidP="000234A2">
            <w:pPr>
              <w:tabs>
                <w:tab w:val="left" w:pos="250"/>
              </w:tabs>
              <w:suppressAutoHyphens w:val="0"/>
              <w:autoSpaceDN/>
              <w:spacing w:line="274" w:lineRule="exac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- Улучшение качества жизни населения;</w:t>
            </w:r>
          </w:p>
          <w:p w:rsidR="00FB6777" w:rsidRPr="000234A2" w:rsidRDefault="000234A2" w:rsidP="000234A2">
            <w:pPr>
              <w:pStyle w:val="Standard"/>
              <w:shd w:val="clear" w:color="auto" w:fill="FFFFFF"/>
              <w:tabs>
                <w:tab w:val="left" w:pos="272"/>
              </w:tabs>
              <w:ind w:firstLine="0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234A2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- Содействие освоению и развитию территорий, интенсификации производства, решению социальных проблем населения.</w:t>
            </w:r>
          </w:p>
        </w:tc>
      </w:tr>
      <w:tr w:rsidR="00EB2003" w:rsidRPr="002100A6" w:rsidTr="008C517E">
        <w:trPr>
          <w:trHeight w:val="557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E564C2" w:rsidP="00DC226B">
            <w:pPr>
              <w:pStyle w:val="Standard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Задачи Программы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A2" w:rsidRPr="003016F7" w:rsidRDefault="00E564C2" w:rsidP="000234A2">
            <w:pPr>
              <w:tabs>
                <w:tab w:val="left" w:pos="245"/>
              </w:tabs>
              <w:suppressAutoHyphens w:val="0"/>
              <w:autoSpaceDN/>
              <w:spacing w:line="274" w:lineRule="exac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– </w:t>
            </w:r>
            <w:r w:rsidR="000234A2"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Поддержание автомобильных дорог общего пользов</w:t>
            </w:r>
            <w:r w:rsidR="000234A2"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="000234A2"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ния местного значения и искусственных сооружений на них на уровне, соответствующем категории дороги, п</w:t>
            </w:r>
            <w:r w:rsidR="000234A2"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у</w:t>
            </w:r>
            <w:r w:rsidR="000234A2"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тем повышения уровня содержания дорог местного зн</w:t>
            </w:r>
            <w:r w:rsidR="000234A2"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="000234A2"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чения;</w:t>
            </w:r>
          </w:p>
          <w:p w:rsidR="000234A2" w:rsidRPr="003016F7" w:rsidRDefault="000234A2" w:rsidP="000234A2">
            <w:pPr>
              <w:tabs>
                <w:tab w:val="left" w:pos="254"/>
              </w:tabs>
              <w:suppressAutoHyphens w:val="0"/>
              <w:autoSpaceDN/>
              <w:spacing w:line="274" w:lineRule="exac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- Сохранение протяжённости, соответствующей норм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тивным требованиям, автомобильных дорог общего пользования местного значения за счёт ремонта автом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бильных дорог;</w:t>
            </w:r>
          </w:p>
          <w:p w:rsidR="000234A2" w:rsidRPr="003016F7" w:rsidRDefault="000234A2" w:rsidP="000234A2">
            <w:pPr>
              <w:tabs>
                <w:tab w:val="left" w:pos="254"/>
              </w:tabs>
              <w:suppressAutoHyphens w:val="0"/>
              <w:autoSpaceDN/>
              <w:spacing w:line="274" w:lineRule="exac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- Обеспечение безопасности дорожного движения тран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с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порта;</w:t>
            </w:r>
          </w:p>
          <w:p w:rsidR="000234A2" w:rsidRPr="003016F7" w:rsidRDefault="000234A2" w:rsidP="000234A2">
            <w:pPr>
              <w:tabs>
                <w:tab w:val="left" w:pos="254"/>
              </w:tabs>
              <w:suppressAutoHyphens w:val="0"/>
              <w:autoSpaceDN/>
              <w:spacing w:line="274" w:lineRule="exac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- Снижение доли автомобильных дорог, не соответс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т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вующих нормативным требованиям;</w:t>
            </w:r>
          </w:p>
          <w:p w:rsidR="00EB2003" w:rsidRPr="003016F7" w:rsidRDefault="000234A2" w:rsidP="000234A2">
            <w:pPr>
              <w:pStyle w:val="Standard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-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EB2003" w:rsidRPr="002100A6" w:rsidTr="000234A2">
        <w:trPr>
          <w:trHeight w:val="416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E564C2" w:rsidP="000234A2">
            <w:pPr>
              <w:pStyle w:val="Standard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3016F7" w:rsidRDefault="008C517E">
            <w:pPr>
              <w:pStyle w:val="Standard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  <w:r w:rsidR="00E564C2" w:rsidRPr="003016F7">
              <w:rPr>
                <w:rFonts w:ascii="Liberation Serif" w:hAnsi="Liberation Serif" w:cs="Liberation Serif"/>
                <w:sz w:val="24"/>
                <w:szCs w:val="24"/>
              </w:rPr>
              <w:t xml:space="preserve"> – 2025 годы</w:t>
            </w:r>
          </w:p>
          <w:p w:rsidR="00EB2003" w:rsidRPr="003016F7" w:rsidRDefault="00EB2003">
            <w:pPr>
              <w:pStyle w:val="Standard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2003" w:rsidRPr="002100A6" w:rsidTr="000234A2">
        <w:trPr>
          <w:trHeight w:val="1145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0234A2" w:rsidP="00DC226B">
            <w:pPr>
              <w:pStyle w:val="Standard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Целевые индикаторы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A2" w:rsidRPr="003016F7" w:rsidRDefault="000234A2" w:rsidP="000234A2">
            <w:pPr>
              <w:tabs>
                <w:tab w:val="left" w:pos="235"/>
              </w:tabs>
              <w:suppressAutoHyphens w:val="0"/>
              <w:autoSpaceDN/>
              <w:spacing w:line="274" w:lineRule="exac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- Приведение в нормативное состояние автомобильных дорог местного значения;</w:t>
            </w:r>
          </w:p>
          <w:p w:rsidR="00EB2003" w:rsidRPr="003016F7" w:rsidRDefault="000234A2" w:rsidP="000234A2">
            <w:pPr>
              <w:pStyle w:val="Standard"/>
              <w:shd w:val="clear" w:color="auto" w:fill="FFFFFF"/>
              <w:tabs>
                <w:tab w:val="left" w:pos="51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- Доля отремонтированных автомобильных дорог (с твёрдым покрытием) общего пользования местного значения.</w:t>
            </w:r>
          </w:p>
        </w:tc>
      </w:tr>
      <w:tr w:rsidR="000234A2" w:rsidRPr="002100A6" w:rsidTr="008C517E">
        <w:trPr>
          <w:trHeight w:val="97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A2" w:rsidRPr="000234A2" w:rsidRDefault="000234A2" w:rsidP="000234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A2" w:rsidRPr="003016F7" w:rsidRDefault="000234A2" w:rsidP="000234A2">
            <w:pPr>
              <w:ind w:firstLine="541"/>
              <w:rPr>
                <w:rFonts w:ascii="Liberation Serif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3016F7">
              <w:rPr>
                <w:rFonts w:ascii="Liberation Serif" w:hAnsi="Liberation Serif" w:cs="Liberation Serif"/>
                <w:color w:val="052635"/>
                <w:sz w:val="24"/>
                <w:szCs w:val="24"/>
                <w:lang w:eastAsia="ru-RU"/>
              </w:rPr>
              <w:t>Общий объем финансирования программы составит</w:t>
            </w:r>
          </w:p>
          <w:p w:rsidR="000234A2" w:rsidRPr="003016F7" w:rsidRDefault="000234A2" w:rsidP="000234A2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="003016F7">
              <w:rPr>
                <w:rFonts w:ascii="Liberation Serif" w:hAnsi="Liberation Serif" w:cs="Liberation Serif"/>
                <w:sz w:val="24"/>
                <w:szCs w:val="24"/>
              </w:rPr>
              <w:t>62 536,0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тыс. рублей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в том числе областной бюджет – 20 000,0 тыс. руб.; местный бюджет – 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42 536,0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тыс. руб., из них по годам:</w:t>
            </w:r>
          </w:p>
          <w:p w:rsidR="000234A2" w:rsidRPr="003016F7" w:rsidRDefault="000234A2" w:rsidP="000234A2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2023 год – 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33 512,0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тыс. рублей, в том числе областной бюджет – 2</w:t>
            </w:r>
            <w:r w:rsidR="001F722C"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1F722C"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000,0 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тыс. руб.; местный бюджет – 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13 512,0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тыс. руб.;</w:t>
            </w:r>
          </w:p>
          <w:p w:rsidR="000234A2" w:rsidRPr="003016F7" w:rsidRDefault="000234A2" w:rsidP="000234A2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2024 год – 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14 038,0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тыс. рублей, в том числе местный бюджет –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14 038,0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тыс. руб.;</w:t>
            </w:r>
          </w:p>
          <w:p w:rsidR="000234A2" w:rsidRPr="003016F7" w:rsidRDefault="000234A2" w:rsidP="003016F7">
            <w:pPr>
              <w:pStyle w:val="Standard"/>
              <w:shd w:val="clear" w:color="auto" w:fill="FFFFFF"/>
              <w:tabs>
                <w:tab w:val="left" w:pos="51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2025 год – 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14 986,0 тыс. рублей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в том числе местный бюджет – </w:t>
            </w:r>
            <w:r w:rsid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14 986,0</w:t>
            </w:r>
            <w:r w:rsidRPr="003016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EB2003" w:rsidRPr="002100A6" w:rsidTr="00DC226B">
        <w:trPr>
          <w:trHeight w:val="840"/>
        </w:trPr>
        <w:tc>
          <w:tcPr>
            <w:tcW w:w="38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0234A2" w:rsidRDefault="00E564C2" w:rsidP="00DC226B">
            <w:pPr>
              <w:pStyle w:val="Standard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4A2">
              <w:rPr>
                <w:rFonts w:ascii="Liberation Serif" w:hAnsi="Liberation Serif" w:cs="Liberation Serif"/>
                <w:sz w:val="24"/>
                <w:szCs w:val="24"/>
              </w:rPr>
              <w:t xml:space="preserve"> Ожидаемые результаты реализации Программы</w:t>
            </w:r>
          </w:p>
        </w:tc>
        <w:tc>
          <w:tcPr>
            <w:tcW w:w="612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003" w:rsidRPr="003016F7" w:rsidRDefault="00E564C2">
            <w:pPr>
              <w:pStyle w:val="Standard"/>
              <w:shd w:val="clear" w:color="auto" w:fill="FFFFFF"/>
              <w:tabs>
                <w:tab w:val="left" w:pos="51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>Реализация мероприятий Программы предполагает достижение следующих результатов:</w:t>
            </w:r>
          </w:p>
          <w:p w:rsidR="00EB2003" w:rsidRPr="003016F7" w:rsidRDefault="00B57AAA">
            <w:pPr>
              <w:pStyle w:val="Standard"/>
              <w:shd w:val="clear" w:color="auto" w:fill="FFFFFF"/>
              <w:tabs>
                <w:tab w:val="left" w:pos="1017"/>
                <w:tab w:val="left" w:pos="1234"/>
              </w:tabs>
              <w:ind w:left="720" w:hanging="720"/>
              <w:rPr>
                <w:rFonts w:ascii="Liberation Serif" w:hAnsi="Liberation Serif" w:cs="Liberation Serif"/>
                <w:spacing w:val="3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>1.</w:t>
            </w:r>
            <w:r w:rsidR="00E564C2" w:rsidRPr="003016F7"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>Технологических результатов:</w:t>
            </w:r>
          </w:p>
          <w:p w:rsidR="003016F7" w:rsidRPr="003016F7" w:rsidRDefault="003016F7" w:rsidP="003016F7">
            <w:pPr>
              <w:pStyle w:val="Standard"/>
              <w:shd w:val="clear" w:color="auto" w:fill="FFFFFF"/>
              <w:tabs>
                <w:tab w:val="left" w:pos="-11"/>
              </w:tabs>
              <w:ind w:left="-11" w:firstLine="1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>-</w:t>
            </w:r>
            <w:r w:rsidRPr="003016F7"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>Ежегодное увеличение протяженности отремонтированных</w:t>
            </w: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 xml:space="preserve"> дорог общего пользования местного значения. </w:t>
            </w:r>
          </w:p>
          <w:p w:rsidR="00EB2003" w:rsidRPr="003016F7" w:rsidRDefault="00E564C2" w:rsidP="003016F7">
            <w:pPr>
              <w:pStyle w:val="Standard"/>
              <w:shd w:val="clear" w:color="auto" w:fill="FFFFFF"/>
              <w:tabs>
                <w:tab w:val="left" w:pos="51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2. Социально-экономических результатов:</w:t>
            </w:r>
          </w:p>
          <w:p w:rsidR="00EB2003" w:rsidRPr="003016F7" w:rsidRDefault="00E564C2">
            <w:pPr>
              <w:pStyle w:val="Standard"/>
              <w:shd w:val="clear" w:color="auto" w:fill="FFFFFF"/>
              <w:tabs>
                <w:tab w:val="left" w:pos="51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3016F7"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 xml:space="preserve"> повышение качества услуг и повышение комфортности проживания граждан;</w:t>
            </w:r>
          </w:p>
          <w:p w:rsidR="003016F7" w:rsidRPr="003016F7" w:rsidRDefault="00E564C2" w:rsidP="003016F7">
            <w:pPr>
              <w:pStyle w:val="Standard"/>
              <w:shd w:val="clear" w:color="auto" w:fill="FFFFFF"/>
              <w:tabs>
                <w:tab w:val="left" w:pos="514"/>
              </w:tabs>
              <w:ind w:firstLine="0"/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</w:pPr>
            <w:r w:rsidRPr="003016F7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223CCA" w:rsidRPr="003016F7">
              <w:rPr>
                <w:rFonts w:ascii="Liberation Serif" w:hAnsi="Liberation Serif" w:cs="Liberation Serif"/>
                <w:sz w:val="24"/>
                <w:szCs w:val="24"/>
              </w:rPr>
              <w:t>сохранение и развитие существующей сети автомобильных дорог, улучшение транспортно-эксплуатационных качеств автомобильных дорог, повышение безопасности дорожного движения</w:t>
            </w:r>
            <w:r w:rsidR="003016F7"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</w:p>
          <w:p w:rsidR="00223CCA" w:rsidRPr="003016F7" w:rsidRDefault="003016F7" w:rsidP="003016F7">
            <w:pPr>
              <w:pStyle w:val="Standard"/>
              <w:shd w:val="clear" w:color="auto" w:fill="FFFFFF"/>
              <w:tabs>
                <w:tab w:val="left" w:pos="51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 xml:space="preserve">- улучшение внешнего вида территорий </w:t>
            </w:r>
            <w:proofErr w:type="spellStart"/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3016F7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 xml:space="preserve"> муниципального округа</w:t>
            </w:r>
            <w:r w:rsidR="00D83AEE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</w:tr>
    </w:tbl>
    <w:p w:rsidR="00EB2003" w:rsidRPr="002100A6" w:rsidRDefault="00EB2003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DC226B" w:rsidRDefault="00DC226B">
      <w:pPr>
        <w:widowControl/>
        <w:suppressAutoHyphens w:val="0"/>
        <w:autoSpaceDN/>
        <w:textAlignment w:val="auto"/>
        <w:rPr>
          <w:rFonts w:ascii="Liberation Serif" w:hAnsi="Liberation Serif" w:cs="Liberation Serif"/>
          <w:bCs/>
          <w:kern w:val="3"/>
          <w:sz w:val="24"/>
          <w:szCs w:val="24"/>
        </w:rPr>
      </w:pPr>
      <w:r>
        <w:rPr>
          <w:rFonts w:ascii="Liberation Serif" w:hAnsi="Liberation Serif" w:cs="Liberation Serif"/>
          <w:bCs/>
          <w:kern w:val="3"/>
          <w:sz w:val="24"/>
          <w:szCs w:val="24"/>
        </w:rPr>
        <w:br w:type="page"/>
      </w:r>
    </w:p>
    <w:p w:rsidR="002B3AC6" w:rsidRDefault="002B3AC6" w:rsidP="00B57AAA">
      <w:pPr>
        <w:pStyle w:val="Standard"/>
        <w:spacing w:before="280"/>
        <w:ind w:left="360" w:firstLine="0"/>
        <w:jc w:val="center"/>
        <w:rPr>
          <w:rFonts w:ascii="Liberation Serif" w:hAnsi="Liberation Serif" w:cs="Liberation Serif"/>
          <w:bCs/>
          <w:kern w:val="3"/>
          <w:sz w:val="24"/>
          <w:szCs w:val="24"/>
        </w:rPr>
      </w:pPr>
    </w:p>
    <w:p w:rsidR="002B3AC6" w:rsidRPr="002B3AC6" w:rsidRDefault="00E564C2" w:rsidP="002B3AC6">
      <w:pPr>
        <w:pStyle w:val="43"/>
        <w:shd w:val="clear" w:color="auto" w:fill="auto"/>
        <w:spacing w:before="0" w:line="266" w:lineRule="exact"/>
        <w:rPr>
          <w:rFonts w:ascii="Liberation Serif" w:hAnsi="Liberation Serif" w:cs="Liberation Serif"/>
        </w:rPr>
      </w:pPr>
      <w:r w:rsidRPr="002B3AC6">
        <w:rPr>
          <w:rFonts w:ascii="Liberation Serif" w:hAnsi="Liberation Serif" w:cs="Liberation Serif"/>
          <w:bCs w:val="0"/>
          <w:kern w:val="3"/>
          <w:sz w:val="24"/>
          <w:szCs w:val="24"/>
        </w:rPr>
        <w:t>Раздел II.</w:t>
      </w:r>
      <w:r w:rsidRPr="002B3AC6">
        <w:rPr>
          <w:rFonts w:ascii="Liberation Serif" w:hAnsi="Liberation Serif" w:cs="Liberation Serif"/>
          <w:b w:val="0"/>
          <w:bCs w:val="0"/>
          <w:kern w:val="3"/>
          <w:sz w:val="24"/>
          <w:szCs w:val="24"/>
        </w:rPr>
        <w:t xml:space="preserve"> </w:t>
      </w:r>
      <w:r w:rsidRPr="002B3AC6">
        <w:rPr>
          <w:rFonts w:ascii="Liberation Serif" w:hAnsi="Liberation Serif" w:cs="Liberation Serif"/>
          <w:sz w:val="24"/>
          <w:szCs w:val="24"/>
        </w:rPr>
        <w:t xml:space="preserve"> </w:t>
      </w:r>
      <w:r w:rsidR="002B3AC6" w:rsidRPr="002B3AC6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Характеристика текущего состояния, основные проблемы и прогноз ра</w:t>
      </w:r>
      <w:r w:rsidR="002B3AC6" w:rsidRPr="002B3AC6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з</w:t>
      </w:r>
      <w:r w:rsidR="002B3AC6" w:rsidRPr="002B3AC6">
        <w:rPr>
          <w:rFonts w:ascii="Liberation Serif" w:hAnsi="Liberation Serif" w:cs="Liberation Serif"/>
          <w:color w:val="000000"/>
          <w:sz w:val="24"/>
          <w:szCs w:val="24"/>
          <w:lang w:bidi="ru-RU"/>
        </w:rPr>
        <w:t xml:space="preserve">вития соответствующей сферы социально - экономического развития </w:t>
      </w:r>
      <w:proofErr w:type="spellStart"/>
      <w:r w:rsidR="002B3AC6" w:rsidRPr="002B3AC6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Юргамышскго</w:t>
      </w:r>
      <w:proofErr w:type="spellEnd"/>
      <w:r w:rsidR="002B3AC6" w:rsidRPr="002B3AC6">
        <w:rPr>
          <w:rFonts w:ascii="Liberation Serif" w:hAnsi="Liberation Serif" w:cs="Liberation Serif"/>
          <w:color w:val="000000"/>
          <w:sz w:val="24"/>
          <w:szCs w:val="24"/>
          <w:lang w:bidi="ru-RU"/>
        </w:rPr>
        <w:t xml:space="preserve"> муниципального округа Курганской области</w:t>
      </w:r>
    </w:p>
    <w:p w:rsidR="00EB2003" w:rsidRPr="002B3AC6" w:rsidRDefault="00EB2003" w:rsidP="002B3AC6">
      <w:pPr>
        <w:pStyle w:val="Standard"/>
        <w:spacing w:before="280"/>
        <w:ind w:left="360"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580" w:rsidRPr="00262580" w:rsidRDefault="00262580" w:rsidP="00262580">
      <w:pPr>
        <w:spacing w:line="274" w:lineRule="exact"/>
        <w:ind w:firstLine="760"/>
        <w:jc w:val="both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Автомобильные дороги имеют важное народно-хозяйственное значение для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Юргамышского</w:t>
      </w:r>
      <w:proofErr w:type="spellEnd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муниципального округа Курганской области. Они связывают территорию муниципального округа,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262580" w:rsidRPr="00262580" w:rsidRDefault="00262580" w:rsidP="00262580">
      <w:pPr>
        <w:spacing w:line="274" w:lineRule="exact"/>
        <w:ind w:firstLine="760"/>
        <w:jc w:val="both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262580" w:rsidRPr="00262580" w:rsidRDefault="00262580" w:rsidP="00262580">
      <w:pPr>
        <w:spacing w:line="274" w:lineRule="exact"/>
        <w:ind w:firstLine="760"/>
        <w:jc w:val="both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</w:t>
      </w:r>
      <w:proofErr w:type="spellStart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инженерно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softHyphen/>
        <w:t>техническими</w:t>
      </w:r>
      <w:proofErr w:type="spellEnd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сооружениями, имеют ряд особенностей, а именно:</w:t>
      </w:r>
    </w:p>
    <w:p w:rsidR="00262580" w:rsidRPr="00262580" w:rsidRDefault="00262580" w:rsidP="00262580">
      <w:pPr>
        <w:numPr>
          <w:ilvl w:val="0"/>
          <w:numId w:val="28"/>
        </w:numPr>
        <w:tabs>
          <w:tab w:val="left" w:pos="913"/>
        </w:tabs>
        <w:suppressAutoHyphens w:val="0"/>
        <w:autoSpaceDN/>
        <w:spacing w:line="274" w:lineRule="exact"/>
        <w:ind w:firstLine="76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автомобильные дороги представляют собой </w:t>
      </w:r>
      <w:proofErr w:type="spellStart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материалоёмкие</w:t>
      </w:r>
      <w:proofErr w:type="spellEnd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трудоёмкие лине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й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ные сооружения, содержание которых требует больших финансовых затрат;</w:t>
      </w:r>
    </w:p>
    <w:p w:rsidR="00262580" w:rsidRPr="00262580" w:rsidRDefault="00262580" w:rsidP="00262580">
      <w:pPr>
        <w:numPr>
          <w:ilvl w:val="0"/>
          <w:numId w:val="28"/>
        </w:numPr>
        <w:tabs>
          <w:tab w:val="left" w:pos="913"/>
        </w:tabs>
        <w:suppressAutoHyphens w:val="0"/>
        <w:autoSpaceDN/>
        <w:spacing w:line="274" w:lineRule="exact"/>
        <w:ind w:firstLine="76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солютно всем гражданам, водителям и пассажирам транспортных средств, и пешеходам;</w:t>
      </w:r>
    </w:p>
    <w:p w:rsidR="00262580" w:rsidRPr="00262580" w:rsidRDefault="00262580" w:rsidP="00262580">
      <w:pPr>
        <w:numPr>
          <w:ilvl w:val="0"/>
          <w:numId w:val="28"/>
        </w:numPr>
        <w:tabs>
          <w:tab w:val="left" w:pos="1070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помимо высокой первоначальной стоимости строительства, реконструкция, к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питальный ремонт, ремонт и содержание автомобильных дорог также требуют больших затрат.</w:t>
      </w:r>
    </w:p>
    <w:p w:rsidR="00262580" w:rsidRPr="00262580" w:rsidRDefault="00262580" w:rsidP="00262580">
      <w:pPr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62580" w:rsidRPr="00262580" w:rsidRDefault="00262580" w:rsidP="00262580">
      <w:pPr>
        <w:numPr>
          <w:ilvl w:val="0"/>
          <w:numId w:val="28"/>
        </w:numPr>
        <w:tabs>
          <w:tab w:val="left" w:pos="922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содержание автомобильной дороги - комплекс работ по поддержанию надлеж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62580" w:rsidRPr="00262580" w:rsidRDefault="00262580" w:rsidP="00262580">
      <w:pPr>
        <w:numPr>
          <w:ilvl w:val="0"/>
          <w:numId w:val="28"/>
        </w:numPr>
        <w:tabs>
          <w:tab w:val="left" w:pos="922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ремонт автомобильной дороги - комплекс работ по восстановлению </w:t>
      </w:r>
      <w:proofErr w:type="spellStart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транспортно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softHyphen/>
        <w:t>эксплуатационных</w:t>
      </w:r>
      <w:proofErr w:type="spellEnd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характеристик автомобильной дороги, при выполнении которых не з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трагиваются конструктивные и иные характеристики надежности и безопасности автом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бильной дороги;</w:t>
      </w:r>
    </w:p>
    <w:p w:rsidR="00262580" w:rsidRPr="00262580" w:rsidRDefault="00262580" w:rsidP="00262580">
      <w:pPr>
        <w:numPr>
          <w:ilvl w:val="0"/>
          <w:numId w:val="28"/>
        </w:numPr>
        <w:tabs>
          <w:tab w:val="left" w:pos="922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е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да автомобильной дороги;</w:t>
      </w:r>
      <w:proofErr w:type="gramEnd"/>
    </w:p>
    <w:p w:rsidR="00262580" w:rsidRPr="001D24EC" w:rsidRDefault="00262580" w:rsidP="00262580">
      <w:pPr>
        <w:numPr>
          <w:ilvl w:val="0"/>
          <w:numId w:val="28"/>
        </w:numPr>
        <w:tabs>
          <w:tab w:val="left" w:pos="920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реконструкция автомобильной дороги - комплекс работ, при выполнении кот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рых осуществляются изменения параметров автомобильной дороги, ее участков, ведущие к изменению класса и (или) категории автомобильной дороги, либо влекущие за собой и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з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менение границы полосы отвода автомобильной дороги.</w:t>
      </w:r>
    </w:p>
    <w:p w:rsidR="001D24EC" w:rsidRPr="001D24EC" w:rsidRDefault="001D24EC" w:rsidP="001D24EC">
      <w:pPr>
        <w:pStyle w:val="a5"/>
        <w:ind w:left="-142" w:firstLine="851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sz w:val="24"/>
          <w:szCs w:val="24"/>
        </w:rPr>
        <w:t xml:space="preserve">Протяженность автомобильных дорог общего пользования, находящихся в границах </w:t>
      </w:r>
      <w:proofErr w:type="spellStart"/>
      <w:r w:rsidRPr="001D24EC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4EC">
        <w:rPr>
          <w:rFonts w:ascii="Liberation Serif" w:hAnsi="Liberation Serif" w:cs="Liberation Serif"/>
          <w:sz w:val="24"/>
          <w:szCs w:val="24"/>
        </w:rPr>
        <w:t xml:space="preserve"> муниципального округа  717,05 км, в том числе с твердым покрытием 412,97 км. Из них соответствующих нормативным требованиям, транспортно-эксплуатационным показателям – 188,5 км</w:t>
      </w:r>
      <w:proofErr w:type="gramStart"/>
      <w:r w:rsidRPr="001D24EC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1D24E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D24EC">
        <w:rPr>
          <w:rFonts w:ascii="Liberation Serif" w:hAnsi="Liberation Serif" w:cs="Liberation Serif"/>
          <w:sz w:val="24"/>
          <w:szCs w:val="24"/>
        </w:rPr>
        <w:t>д</w:t>
      </w:r>
      <w:proofErr w:type="gramEnd"/>
      <w:r w:rsidRPr="001D24EC">
        <w:rPr>
          <w:rFonts w:ascii="Liberation Serif" w:hAnsi="Liberation Serif" w:cs="Liberation Serif"/>
          <w:sz w:val="24"/>
          <w:szCs w:val="24"/>
        </w:rPr>
        <w:t>орог местного значения.</w:t>
      </w:r>
    </w:p>
    <w:p w:rsidR="00262580" w:rsidRPr="00262580" w:rsidRDefault="00262580" w:rsidP="00262580">
      <w:pPr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Качество дорожных покрытий большинства дорог не соответствует эксплуатационным требованиям. Увеличение количества транспорта на дорогах в </w:t>
      </w: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 xml:space="preserve">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принятия</w:t>
      </w:r>
      <w:proofErr w:type="gramEnd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неотложных мер по ремонту и содержанию дорог местного значения, совершенствованию организации дорожного движения.</w:t>
      </w:r>
    </w:p>
    <w:p w:rsidR="00262580" w:rsidRPr="00262580" w:rsidRDefault="00262580" w:rsidP="00262580">
      <w:pPr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В условиях существующего положения первоочередной задачей остается сохранение и развитие автомобильных дорог </w:t>
      </w:r>
      <w:proofErr w:type="spellStart"/>
      <w:r w:rsid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Юргамышского</w:t>
      </w:r>
      <w:proofErr w:type="spellEnd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муниципального округа Курганской области, поддержание их транспортного состояния, обеспечение безопасного, бесперебойного движения транспорта и транспортного обслуживания населения.</w:t>
      </w:r>
    </w:p>
    <w:p w:rsidR="00262580" w:rsidRPr="00262580" w:rsidRDefault="00262580" w:rsidP="00262580">
      <w:pPr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Реализация 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262580" w:rsidRPr="00262580" w:rsidRDefault="00262580" w:rsidP="00262580">
      <w:pPr>
        <w:spacing w:after="566"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Применение программно-целевого метода в развитии автомобильных дорог местного значения </w:t>
      </w:r>
      <w:proofErr w:type="spellStart"/>
      <w:r w:rsid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Юргамышского</w:t>
      </w:r>
      <w:proofErr w:type="spellEnd"/>
      <w:r w:rsidRPr="0026258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муниципального округа Курганской области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1D24EC" w:rsidRPr="00F27519" w:rsidRDefault="001D24EC" w:rsidP="001D24EC">
      <w:pPr>
        <w:pStyle w:val="af1"/>
        <w:spacing w:after="0"/>
        <w:jc w:val="center"/>
        <w:rPr>
          <w:rFonts w:ascii="Liberation Serif" w:hAnsi="Liberation Serif" w:cs="Liberation Serif"/>
          <w:b/>
          <w:color w:val="052635"/>
          <w:lang w:eastAsia="ru-RU"/>
        </w:rPr>
      </w:pPr>
      <w:r w:rsidRPr="00D82AE7">
        <w:rPr>
          <w:rFonts w:ascii="Liberation Serif" w:hAnsi="Liberation Serif" w:cs="Liberation Serif"/>
          <w:b/>
          <w:bCs/>
        </w:rPr>
        <w:t xml:space="preserve">Раздел </w:t>
      </w:r>
      <w:r w:rsidRPr="00D82AE7">
        <w:rPr>
          <w:rFonts w:ascii="Liberation Serif" w:hAnsi="Liberation Serif" w:cs="Liberation Serif"/>
          <w:b/>
          <w:bCs/>
          <w:lang w:val="en-US"/>
        </w:rPr>
        <w:t>III</w:t>
      </w:r>
      <w:r w:rsidRPr="00D82AE7">
        <w:rPr>
          <w:rFonts w:ascii="Liberation Serif" w:hAnsi="Liberation Serif" w:cs="Liberation Serif"/>
          <w:b/>
          <w:bCs/>
        </w:rPr>
        <w:t>.</w:t>
      </w:r>
      <w:r>
        <w:rPr>
          <w:rFonts w:ascii="Liberation Serif" w:hAnsi="Liberation Serif" w:cs="Liberation Serif"/>
          <w:b/>
          <w:bCs/>
        </w:rPr>
        <w:t xml:space="preserve"> </w:t>
      </w:r>
      <w:r w:rsidRPr="00F27519">
        <w:rPr>
          <w:rFonts w:ascii="Liberation Serif" w:hAnsi="Liberation Serif" w:cs="Liberation Serif"/>
          <w:b/>
          <w:color w:val="052635"/>
          <w:lang w:eastAsia="ru-RU"/>
        </w:rPr>
        <w:t xml:space="preserve">Приоритеты муниципальной политики в </w:t>
      </w:r>
      <w:r>
        <w:rPr>
          <w:rFonts w:ascii="Liberation Serif" w:hAnsi="Liberation Serif" w:cs="Liberation Serif"/>
          <w:b/>
          <w:color w:val="052635"/>
          <w:lang w:eastAsia="ru-RU"/>
        </w:rPr>
        <w:t>осуществлении дорожной деятельности в отношении автомобильных дорог местного значения</w:t>
      </w:r>
      <w:r w:rsidRPr="00F27519">
        <w:rPr>
          <w:rFonts w:ascii="Liberation Serif" w:hAnsi="Liberation Serif" w:cs="Liberation Serif"/>
          <w:b/>
          <w:color w:val="052635"/>
          <w:lang w:eastAsia="ru-RU"/>
        </w:rPr>
        <w:t xml:space="preserve"> </w:t>
      </w:r>
      <w:proofErr w:type="spellStart"/>
      <w:r w:rsidRPr="00F27519">
        <w:rPr>
          <w:rFonts w:ascii="Liberation Serif" w:hAnsi="Liberation Serif" w:cs="Liberation Serif"/>
          <w:b/>
          <w:color w:val="052635"/>
          <w:lang w:eastAsia="ru-RU"/>
        </w:rPr>
        <w:t>Юргамышского</w:t>
      </w:r>
      <w:proofErr w:type="spellEnd"/>
      <w:r>
        <w:rPr>
          <w:rFonts w:ascii="Liberation Serif" w:hAnsi="Liberation Serif" w:cs="Liberation Serif"/>
          <w:b/>
          <w:color w:val="052635"/>
          <w:lang w:eastAsia="ru-RU"/>
        </w:rPr>
        <w:t xml:space="preserve"> </w:t>
      </w:r>
      <w:r w:rsidRPr="00F27519">
        <w:rPr>
          <w:rFonts w:ascii="Liberation Serif" w:hAnsi="Liberation Serif" w:cs="Liberation Serif"/>
          <w:b/>
          <w:color w:val="052635"/>
          <w:lang w:eastAsia="ru-RU"/>
        </w:rPr>
        <w:t>муниципального округа</w:t>
      </w:r>
    </w:p>
    <w:p w:rsidR="00EB2003" w:rsidRPr="001D24EC" w:rsidRDefault="00EB2003">
      <w:pPr>
        <w:pStyle w:val="Standard"/>
        <w:spacing w:before="280"/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24EC" w:rsidRPr="001D24EC" w:rsidRDefault="001D24EC" w:rsidP="001D24EC">
      <w:pPr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Разработка реализации Программы позволит комплексно подойти к развитию автомобильных дорог,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муниципального округа.</w:t>
      </w:r>
    </w:p>
    <w:p w:rsidR="001D24EC" w:rsidRPr="001D24EC" w:rsidRDefault="001D24EC" w:rsidP="001D24EC">
      <w:pPr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Основные требования, предъявляемые к автомобильным дорогам:</w:t>
      </w:r>
    </w:p>
    <w:p w:rsidR="001D24EC" w:rsidRPr="001D24EC" w:rsidRDefault="001D24EC" w:rsidP="001D24EC">
      <w:pPr>
        <w:numPr>
          <w:ilvl w:val="0"/>
          <w:numId w:val="28"/>
        </w:numPr>
        <w:tabs>
          <w:tab w:val="left" w:pos="1001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обеспечение удобства и безопасности движения транспорта и пешеходов;</w:t>
      </w:r>
    </w:p>
    <w:p w:rsidR="001D24EC" w:rsidRPr="001D24EC" w:rsidRDefault="001D24EC" w:rsidP="001D24EC">
      <w:pPr>
        <w:numPr>
          <w:ilvl w:val="0"/>
          <w:numId w:val="28"/>
        </w:numPr>
        <w:tabs>
          <w:tab w:val="left" w:pos="998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создание комфортной среды для проживания населения, положительное; возде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й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ствие на экономику, социальную сферу и экологическую ситуацию;</w:t>
      </w:r>
    </w:p>
    <w:p w:rsidR="001D24EC" w:rsidRPr="001D24EC" w:rsidRDefault="001D24EC" w:rsidP="001D24EC">
      <w:pPr>
        <w:numPr>
          <w:ilvl w:val="0"/>
          <w:numId w:val="28"/>
        </w:numPr>
        <w:tabs>
          <w:tab w:val="left" w:pos="1001"/>
        </w:tabs>
        <w:suppressAutoHyphens w:val="0"/>
        <w:autoSpaceDN/>
        <w:spacing w:after="566"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улучшение внешнего вида территорий </w:t>
      </w:r>
      <w:proofErr w:type="spellStart"/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Юргамышского</w:t>
      </w:r>
      <w:proofErr w:type="spellEnd"/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муниципального округа.</w:t>
      </w:r>
    </w:p>
    <w:p w:rsidR="001D24EC" w:rsidRPr="001D24EC" w:rsidRDefault="001D24EC" w:rsidP="001D24EC">
      <w:pPr>
        <w:pStyle w:val="43"/>
        <w:shd w:val="clear" w:color="auto" w:fill="auto"/>
        <w:spacing w:before="0" w:after="280" w:line="266" w:lineRule="exact"/>
        <w:rPr>
          <w:rFonts w:ascii="Liberation Serif" w:hAnsi="Liberation Serif" w:cs="Liberation Serif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Раздел IV. Цели и задачи Программы</w:t>
      </w:r>
    </w:p>
    <w:p w:rsidR="001D24EC" w:rsidRPr="001D24EC" w:rsidRDefault="001D24EC" w:rsidP="001D24EC">
      <w:pPr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Целями Программы является:</w:t>
      </w:r>
    </w:p>
    <w:p w:rsidR="001D24EC" w:rsidRPr="001D24EC" w:rsidRDefault="00D83AEE" w:rsidP="001D24EC">
      <w:pPr>
        <w:numPr>
          <w:ilvl w:val="0"/>
          <w:numId w:val="29"/>
        </w:numPr>
        <w:tabs>
          <w:tab w:val="left" w:pos="1154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</w:t>
      </w:r>
      <w:r w:rsidR="001D24EC"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еализация полномочий, связанных с организацией дорожной деятельности в отношении автомобильных дорог местного значения.</w:t>
      </w:r>
    </w:p>
    <w:p w:rsidR="001D24EC" w:rsidRPr="001D24EC" w:rsidRDefault="001D24EC" w:rsidP="001D24EC">
      <w:pPr>
        <w:numPr>
          <w:ilvl w:val="0"/>
          <w:numId w:val="29"/>
        </w:numPr>
        <w:tabs>
          <w:tab w:val="left" w:pos="1126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Улучшение качества жизни населения.</w:t>
      </w:r>
    </w:p>
    <w:p w:rsidR="001D24EC" w:rsidRPr="001D24EC" w:rsidRDefault="001D24EC" w:rsidP="001D24EC">
      <w:pPr>
        <w:numPr>
          <w:ilvl w:val="0"/>
          <w:numId w:val="29"/>
        </w:numPr>
        <w:tabs>
          <w:tab w:val="left" w:pos="1154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Содействие освоению и развитию территорий, интенсификации производства, решению социальных проблем населения.</w:t>
      </w:r>
    </w:p>
    <w:p w:rsidR="001D24EC" w:rsidRPr="001D24EC" w:rsidRDefault="001D24EC" w:rsidP="001D24EC">
      <w:pPr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Для достижения целей Программы необходимо решить следующие задачи:</w:t>
      </w:r>
    </w:p>
    <w:p w:rsidR="001D24EC" w:rsidRPr="001D24EC" w:rsidRDefault="001D24EC" w:rsidP="001D24EC">
      <w:pPr>
        <w:numPr>
          <w:ilvl w:val="0"/>
          <w:numId w:val="30"/>
        </w:numPr>
        <w:tabs>
          <w:tab w:val="left" w:pos="1091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значения.</w:t>
      </w:r>
    </w:p>
    <w:p w:rsidR="001D24EC" w:rsidRPr="001D24EC" w:rsidRDefault="001D24EC" w:rsidP="001D24EC">
      <w:pPr>
        <w:numPr>
          <w:ilvl w:val="0"/>
          <w:numId w:val="30"/>
        </w:numPr>
        <w:tabs>
          <w:tab w:val="left" w:pos="1154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Сохранение протяжённости, соответствующей нормативным требованиям, а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томобильных дорог общего пользования местного значения за счёт ремонта автомобил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ь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ных дорог.</w:t>
      </w:r>
    </w:p>
    <w:p w:rsidR="001D24EC" w:rsidRPr="001D24EC" w:rsidRDefault="001D24EC" w:rsidP="001D24EC">
      <w:pPr>
        <w:numPr>
          <w:ilvl w:val="0"/>
          <w:numId w:val="30"/>
        </w:numPr>
        <w:tabs>
          <w:tab w:val="left" w:pos="1126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Обеспечение безопасности дорожного движения транспорта.</w:t>
      </w:r>
    </w:p>
    <w:p w:rsidR="001D24EC" w:rsidRPr="001D24EC" w:rsidRDefault="001D24EC" w:rsidP="001D24EC">
      <w:pPr>
        <w:numPr>
          <w:ilvl w:val="0"/>
          <w:numId w:val="30"/>
        </w:numPr>
        <w:tabs>
          <w:tab w:val="left" w:pos="1154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Снижение доли автомобильных дорог, не соответствующих нормативным тр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е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бованиям.</w:t>
      </w:r>
    </w:p>
    <w:p w:rsidR="001D24EC" w:rsidRPr="001D24EC" w:rsidRDefault="001D24EC" w:rsidP="001D24EC">
      <w:pPr>
        <w:numPr>
          <w:ilvl w:val="0"/>
          <w:numId w:val="30"/>
        </w:numPr>
        <w:tabs>
          <w:tab w:val="left" w:pos="1101"/>
        </w:tabs>
        <w:suppressAutoHyphens w:val="0"/>
        <w:autoSpaceDN/>
        <w:spacing w:after="566"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Максимальное удовлетворение потребности населения в автомобильных дор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</w:t>
      </w:r>
      <w:r w:rsidRPr="001D24E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гах с высокими потребительскими свойствами.</w:t>
      </w:r>
    </w:p>
    <w:p w:rsidR="001D24EC" w:rsidRPr="00AE76CC" w:rsidRDefault="001D24EC" w:rsidP="001D24EC">
      <w:pPr>
        <w:pStyle w:val="43"/>
        <w:shd w:val="clear" w:color="auto" w:fill="auto"/>
        <w:spacing w:before="0" w:after="280" w:line="266" w:lineRule="exact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bidi="ru-RU"/>
        </w:rPr>
        <w:lastRenderedPageBreak/>
        <w:t>Раздел V. Сроки реализации Программы</w:t>
      </w:r>
    </w:p>
    <w:p w:rsidR="001D24EC" w:rsidRPr="00AE76CC" w:rsidRDefault="001D24EC" w:rsidP="001D24EC">
      <w:pPr>
        <w:spacing w:after="566"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Для достижения поставленных целей, решения задач необходимо реализовать мероприятия муниципальной программы в период с 202</w:t>
      </w:r>
      <w:r w:rsidR="00AE76CC"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3</w:t>
      </w: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-202</w:t>
      </w:r>
      <w:r w:rsidR="00AE76CC"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</w:t>
      </w: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годы.</w:t>
      </w:r>
    </w:p>
    <w:p w:rsidR="001D24EC" w:rsidRPr="00AE76CC" w:rsidRDefault="001D24EC" w:rsidP="00AE76CC">
      <w:pPr>
        <w:pStyle w:val="43"/>
        <w:shd w:val="clear" w:color="auto" w:fill="auto"/>
        <w:spacing w:before="0" w:after="280" w:line="266" w:lineRule="exact"/>
        <w:jc w:val="both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Раздел VI.</w:t>
      </w:r>
      <w:r w:rsidR="00AE76CC" w:rsidRPr="00AE76CC">
        <w:rPr>
          <w:rFonts w:ascii="Liberation Serif" w:hAnsi="Liberation Serif" w:cs="Liberation Serif"/>
          <w:color w:val="000000"/>
          <w:sz w:val="24"/>
          <w:szCs w:val="24"/>
          <w:lang w:bidi="ru-RU"/>
        </w:rPr>
        <w:t xml:space="preserve"> </w:t>
      </w:r>
      <w:r w:rsidRPr="00AE76CC">
        <w:rPr>
          <w:rFonts w:ascii="Liberation Serif" w:hAnsi="Liberation Serif" w:cs="Liberation Serif"/>
          <w:color w:val="000000"/>
          <w:sz w:val="24"/>
          <w:szCs w:val="24"/>
          <w:lang w:bidi="ru-RU"/>
        </w:rPr>
        <w:t>Прогноз ожидаемых конечных результатов реализации Программы</w:t>
      </w:r>
    </w:p>
    <w:p w:rsidR="001D24EC" w:rsidRPr="00AE76CC" w:rsidRDefault="001D24EC" w:rsidP="00AE76CC">
      <w:pPr>
        <w:tabs>
          <w:tab w:val="left" w:pos="142"/>
          <w:tab w:val="left" w:pos="6581"/>
        </w:tabs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восстановления</w:t>
      </w:r>
      <w:proofErr w:type="gramEnd"/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первоначальных</w:t>
      </w: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ab/>
        <w:t>транспортно-эксплуатационных</w:t>
      </w:r>
      <w:r w:rsid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характеристик и потребительских свойств автомобильных дорог и сооружений на них </w:t>
      </w:r>
      <w:proofErr w:type="spellStart"/>
      <w:r w:rsid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Юргамышского</w:t>
      </w:r>
      <w:proofErr w:type="spellEnd"/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муниципального округа Курганской области.</w:t>
      </w:r>
    </w:p>
    <w:p w:rsidR="001D24EC" w:rsidRPr="00AE76CC" w:rsidRDefault="001D24EC" w:rsidP="00AE76CC">
      <w:pPr>
        <w:tabs>
          <w:tab w:val="left" w:pos="142"/>
        </w:tabs>
        <w:spacing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Исходя из целей Программы, предусматриваются основные направления ее реализации:</w:t>
      </w:r>
    </w:p>
    <w:p w:rsidR="001D24EC" w:rsidRPr="00AE76CC" w:rsidRDefault="001D24EC" w:rsidP="00AE76CC">
      <w:pPr>
        <w:numPr>
          <w:ilvl w:val="0"/>
          <w:numId w:val="28"/>
        </w:numPr>
        <w:tabs>
          <w:tab w:val="left" w:pos="142"/>
          <w:tab w:val="left" w:pos="944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своевременное и качественное проведение дорожных работ для повышения уровня безопасности дорожного движения;</w:t>
      </w:r>
    </w:p>
    <w:p w:rsidR="001D24EC" w:rsidRPr="00AE76CC" w:rsidRDefault="001D24EC" w:rsidP="00AE76CC">
      <w:pPr>
        <w:numPr>
          <w:ilvl w:val="0"/>
          <w:numId w:val="28"/>
        </w:numPr>
        <w:tabs>
          <w:tab w:val="left" w:pos="142"/>
          <w:tab w:val="left" w:pos="973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развитие и совершенствование автомобильных дорог;</w:t>
      </w:r>
    </w:p>
    <w:p w:rsidR="001D24EC" w:rsidRPr="00AE76CC" w:rsidRDefault="001D24EC" w:rsidP="00AE76CC">
      <w:pPr>
        <w:numPr>
          <w:ilvl w:val="0"/>
          <w:numId w:val="28"/>
        </w:numPr>
        <w:tabs>
          <w:tab w:val="left" w:pos="142"/>
          <w:tab w:val="left" w:pos="973"/>
        </w:tabs>
        <w:suppressAutoHyphens w:val="0"/>
        <w:autoSpaceDN/>
        <w:spacing w:line="274" w:lineRule="exact"/>
        <w:ind w:firstLine="7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совершенствование системы организации дорожного движения:</w:t>
      </w:r>
    </w:p>
    <w:p w:rsidR="001D24EC" w:rsidRPr="00AE76CC" w:rsidRDefault="001D24EC" w:rsidP="00AE76CC">
      <w:pPr>
        <w:tabs>
          <w:tab w:val="left" w:pos="142"/>
        </w:tabs>
        <w:spacing w:after="566" w:line="274" w:lineRule="exact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-</w:t>
      </w:r>
      <w:r w:rsid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AE76C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улучшение потребительских свойств автомобильных дорог и сооружений на них.</w:t>
      </w:r>
    </w:p>
    <w:p w:rsidR="0063650A" w:rsidRPr="00AD3235" w:rsidRDefault="0063650A" w:rsidP="0063650A">
      <w:pPr>
        <w:shd w:val="clear" w:color="auto" w:fill="FFFFFF"/>
        <w:spacing w:before="100" w:beforeAutospacing="1" w:after="100" w:afterAutospacing="1"/>
        <w:jc w:val="center"/>
        <w:rPr>
          <w:rFonts w:ascii="Liberation Serif" w:eastAsia="SimSun" w:hAnsi="Liberation Serif" w:cs="Liberation Serif"/>
          <w:b/>
          <w:bCs/>
          <w:sz w:val="24"/>
          <w:szCs w:val="24"/>
        </w:rPr>
      </w:pPr>
      <w:r w:rsidRPr="00AD3235">
        <w:rPr>
          <w:rFonts w:ascii="Liberation Serif" w:eastAsia="SimSun" w:hAnsi="Liberation Serif" w:cs="Liberation Serif"/>
          <w:b/>
          <w:bCs/>
          <w:sz w:val="24"/>
          <w:szCs w:val="24"/>
        </w:rPr>
        <w:t xml:space="preserve">Раздел </w:t>
      </w:r>
      <w:r w:rsidRPr="00AD3235">
        <w:rPr>
          <w:rFonts w:ascii="Liberation Serif" w:eastAsia="SimSun" w:hAnsi="Liberation Serif" w:cs="Liberation Serif"/>
          <w:b/>
          <w:bCs/>
          <w:sz w:val="24"/>
          <w:szCs w:val="24"/>
          <w:lang w:val="en-US"/>
        </w:rPr>
        <w:t>VI</w:t>
      </w:r>
      <w:r w:rsidRPr="00AD3235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</w:t>
      </w:r>
      <w:r w:rsidRPr="00AD3235">
        <w:rPr>
          <w:rFonts w:ascii="Liberation Serif" w:eastAsia="SimSun" w:hAnsi="Liberation Serif" w:cs="Liberation Serif"/>
          <w:b/>
          <w:bCs/>
          <w:sz w:val="24"/>
          <w:szCs w:val="24"/>
        </w:rPr>
        <w:t>. Перечень мероприятий Программы</w:t>
      </w:r>
    </w:p>
    <w:p w:rsidR="0063650A" w:rsidRPr="00AD3235" w:rsidRDefault="0063650A" w:rsidP="006365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D3235">
        <w:rPr>
          <w:rFonts w:ascii="Liberation Serif" w:hAnsi="Liberation Serif" w:cs="Liberation Serif"/>
          <w:sz w:val="24"/>
          <w:szCs w:val="24"/>
        </w:rPr>
        <w:t xml:space="preserve">Мероприятия Программы разработаны исходя из необходимости решения задач Программы с учетом финансовых ресурсов, выделяемых на финансирование Программы, и полномочий, закрепленных за органами местного самоуправления </w:t>
      </w:r>
      <w:proofErr w:type="spellStart"/>
      <w:r w:rsidRPr="00AD323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AD323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действующим законодательством.</w:t>
      </w:r>
    </w:p>
    <w:p w:rsidR="0063650A" w:rsidRPr="00AD3235" w:rsidRDefault="0063650A" w:rsidP="0063650A">
      <w:pPr>
        <w:shd w:val="clear" w:color="auto" w:fill="FFFFFF"/>
        <w:tabs>
          <w:tab w:val="left" w:pos="9840"/>
        </w:tabs>
        <w:autoSpaceDE w:val="0"/>
        <w:ind w:right="-225" w:firstLine="72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D3235">
        <w:rPr>
          <w:rFonts w:ascii="Liberation Serif" w:hAnsi="Liberation Serif" w:cs="Liberation Serif"/>
          <w:color w:val="000000"/>
          <w:sz w:val="24"/>
          <w:szCs w:val="24"/>
        </w:rPr>
        <w:t xml:space="preserve">Перечень мероприятий Программы с указанием сроков их реализации, исполнителей, приведен в </w:t>
      </w:r>
      <w:r w:rsidR="00AD3235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приложении </w:t>
      </w:r>
      <w:r w:rsidRPr="00AD3235">
        <w:rPr>
          <w:rFonts w:ascii="Liberation Serif" w:hAnsi="Liberation Serif" w:cs="Liberation Serif"/>
          <w:color w:val="000000"/>
          <w:sz w:val="24"/>
          <w:szCs w:val="24"/>
        </w:rPr>
        <w:t xml:space="preserve"> 1</w:t>
      </w:r>
      <w:r w:rsidR="00AD3235">
        <w:rPr>
          <w:rFonts w:ascii="Liberation Serif" w:hAnsi="Liberation Serif" w:cs="Liberation Serif"/>
          <w:color w:val="000000"/>
          <w:sz w:val="24"/>
          <w:szCs w:val="24"/>
        </w:rPr>
        <w:t xml:space="preserve"> к Программе</w:t>
      </w:r>
      <w:r w:rsidRPr="00AD323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650A" w:rsidRDefault="0063650A" w:rsidP="002100A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D3235" w:rsidRDefault="00AD3235" w:rsidP="002100A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D3235" w:rsidRDefault="00AD3235" w:rsidP="00AD3235">
      <w:pPr>
        <w:pStyle w:val="af1"/>
        <w:spacing w:after="0"/>
        <w:jc w:val="center"/>
        <w:rPr>
          <w:rFonts w:ascii="Liberation Serif" w:hAnsi="Liberation Serif" w:cs="Liberation Serif"/>
          <w:b/>
          <w:bCs/>
        </w:rPr>
      </w:pPr>
      <w:r w:rsidRPr="00D82AE7">
        <w:rPr>
          <w:rFonts w:ascii="Liberation Serif" w:hAnsi="Liberation Serif" w:cs="Liberation Serif"/>
          <w:b/>
          <w:bCs/>
        </w:rPr>
        <w:t xml:space="preserve">Раздел </w:t>
      </w:r>
      <w:r w:rsidRPr="00D82AE7">
        <w:rPr>
          <w:rFonts w:ascii="Liberation Serif" w:hAnsi="Liberation Serif" w:cs="Liberation Serif"/>
          <w:b/>
          <w:bCs/>
          <w:lang w:val="en-US"/>
        </w:rPr>
        <w:t>VIII</w:t>
      </w:r>
      <w:r w:rsidRPr="00D82AE7">
        <w:rPr>
          <w:rFonts w:ascii="Liberation Serif" w:hAnsi="Liberation Serif" w:cs="Liberation Serif"/>
          <w:b/>
          <w:bCs/>
        </w:rPr>
        <w:t>. Целевые индикаторы Программы</w:t>
      </w:r>
    </w:p>
    <w:p w:rsidR="00AD3235" w:rsidRDefault="00AD3235" w:rsidP="00AD3235">
      <w:pPr>
        <w:pStyle w:val="af1"/>
        <w:spacing w:after="0"/>
        <w:jc w:val="center"/>
        <w:rPr>
          <w:rFonts w:ascii="Liberation Serif" w:hAnsi="Liberation Serif" w:cs="Liberation Serif"/>
          <w:b/>
          <w:bCs/>
        </w:rPr>
      </w:pPr>
    </w:p>
    <w:p w:rsidR="00AD3235" w:rsidRDefault="00AD3235" w:rsidP="00AD3235">
      <w:pPr>
        <w:pStyle w:val="ConsPlusNormal"/>
        <w:ind w:firstLine="540"/>
        <w:jc w:val="both"/>
      </w:pPr>
      <w:r w:rsidRPr="00D24518">
        <w:rPr>
          <w:rFonts w:ascii="Liberation Serif" w:hAnsi="Liberation Serif" w:cs="Liberation Serif"/>
          <w:sz w:val="24"/>
          <w:szCs w:val="24"/>
        </w:rPr>
        <w:t xml:space="preserve">Целевые индикаторы Программы (количественные показатели, отражающие степень достижения целей и решения задач Программы) приведены в таблице </w:t>
      </w:r>
      <w:r>
        <w:rPr>
          <w:rFonts w:ascii="Liberation Serif" w:hAnsi="Liberation Serif" w:cs="Liberation Serif"/>
          <w:sz w:val="24"/>
          <w:szCs w:val="24"/>
        </w:rPr>
        <w:t>1</w:t>
      </w:r>
      <w:r>
        <w:t>.</w:t>
      </w:r>
    </w:p>
    <w:p w:rsidR="00AD3235" w:rsidRPr="00D24518" w:rsidRDefault="00AD3235" w:rsidP="00AD3235">
      <w:pPr>
        <w:pStyle w:val="af1"/>
        <w:spacing w:after="0"/>
        <w:jc w:val="center"/>
        <w:rPr>
          <w:rFonts w:ascii="Liberation Serif" w:hAnsi="Liberation Serif" w:cs="Liberation Serif"/>
          <w:b/>
          <w:bCs/>
        </w:rPr>
      </w:pPr>
    </w:p>
    <w:p w:rsidR="00AD3235" w:rsidRPr="008F3C47" w:rsidRDefault="00AD3235" w:rsidP="00AD3235">
      <w:pPr>
        <w:pStyle w:val="af1"/>
        <w:spacing w:after="0"/>
        <w:jc w:val="right"/>
        <w:rPr>
          <w:rFonts w:ascii="Liberation Serif" w:hAnsi="Liberation Serif" w:cs="Liberation Serif"/>
          <w:bCs/>
        </w:rPr>
      </w:pPr>
      <w:r w:rsidRPr="008F3C47">
        <w:rPr>
          <w:rFonts w:ascii="Liberation Serif" w:hAnsi="Liberation Serif" w:cs="Liberation Serif"/>
          <w:bCs/>
        </w:rPr>
        <w:t xml:space="preserve">Таблица </w:t>
      </w:r>
      <w:r>
        <w:rPr>
          <w:rFonts w:ascii="Liberation Serif" w:hAnsi="Liberation Serif" w:cs="Liberation Serif"/>
          <w:bCs/>
        </w:rPr>
        <w:t>1</w:t>
      </w:r>
      <w:r w:rsidRPr="008F3C47">
        <w:rPr>
          <w:rFonts w:ascii="Liberation Serif" w:hAnsi="Liberation Serif" w:cs="Liberation Serif"/>
          <w:bCs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134"/>
        <w:gridCol w:w="1134"/>
        <w:gridCol w:w="1134"/>
        <w:gridCol w:w="1134"/>
      </w:tblGrid>
      <w:tr w:rsidR="00AD3235" w:rsidRPr="00D82AE7" w:rsidTr="00AD3235">
        <w:tc>
          <w:tcPr>
            <w:tcW w:w="5353" w:type="dxa"/>
            <w:vMerge w:val="restart"/>
          </w:tcPr>
          <w:p w:rsidR="00AD3235" w:rsidRPr="00D82AE7" w:rsidRDefault="00AD3235" w:rsidP="00B46A48">
            <w:pPr>
              <w:pStyle w:val="TableContents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AE7"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AD3235" w:rsidRPr="00D82AE7" w:rsidRDefault="00AD3235" w:rsidP="00B46A48">
            <w:pPr>
              <w:pStyle w:val="TableContents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AE7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AD3235" w:rsidRPr="00D82AE7" w:rsidRDefault="00AD3235" w:rsidP="00B46A48">
            <w:pPr>
              <w:pStyle w:val="af1"/>
              <w:spacing w:after="0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82AE7">
              <w:rPr>
                <w:rFonts w:ascii="Liberation Serif" w:hAnsi="Liberation Serif" w:cs="Liberation Serif"/>
                <w:color w:val="000000"/>
              </w:rPr>
              <w:t>Год реализации Программы</w:t>
            </w:r>
          </w:p>
        </w:tc>
      </w:tr>
      <w:tr w:rsidR="00AD3235" w:rsidRPr="00D82AE7" w:rsidTr="00AD3235">
        <w:tc>
          <w:tcPr>
            <w:tcW w:w="5353" w:type="dxa"/>
            <w:vMerge/>
            <w:vAlign w:val="center"/>
          </w:tcPr>
          <w:p w:rsidR="00AD3235" w:rsidRPr="00D82AE7" w:rsidRDefault="00AD3235" w:rsidP="00B46A48">
            <w:pPr>
              <w:pStyle w:val="af1"/>
              <w:spacing w:after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D3235" w:rsidRPr="00D82AE7" w:rsidRDefault="00AD3235" w:rsidP="00B46A48">
            <w:pPr>
              <w:pStyle w:val="af1"/>
              <w:spacing w:after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134" w:type="dxa"/>
          </w:tcPr>
          <w:p w:rsidR="00AD3235" w:rsidRPr="00D82AE7" w:rsidRDefault="00AD3235" w:rsidP="00B46A48">
            <w:pPr>
              <w:pStyle w:val="TableContents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82A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D3235" w:rsidRPr="00D82AE7" w:rsidRDefault="00AD3235" w:rsidP="00B46A48">
            <w:pPr>
              <w:pStyle w:val="TableContents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82A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D3235" w:rsidRPr="00D82AE7" w:rsidRDefault="00AD3235" w:rsidP="00B46A48">
            <w:pPr>
              <w:pStyle w:val="TableContents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82A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</w:t>
            </w:r>
          </w:p>
        </w:tc>
      </w:tr>
      <w:tr w:rsidR="00AD3235" w:rsidRPr="00D82AE7" w:rsidTr="00AD3235">
        <w:tc>
          <w:tcPr>
            <w:tcW w:w="5353" w:type="dxa"/>
            <w:vAlign w:val="center"/>
          </w:tcPr>
          <w:p w:rsidR="00AD3235" w:rsidRDefault="00AD3235" w:rsidP="00AD3235">
            <w:pPr>
              <w:spacing w:line="274" w:lineRule="exact"/>
            </w:pPr>
            <w:r>
              <w:rPr>
                <w:rStyle w:val="22"/>
                <w:rFonts w:eastAsia="Calibri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vAlign w:val="center"/>
          </w:tcPr>
          <w:p w:rsidR="00AD3235" w:rsidRDefault="00AD3235" w:rsidP="00AD3235">
            <w:pPr>
              <w:ind w:left="240"/>
            </w:pPr>
            <w:r>
              <w:rPr>
                <w:rStyle w:val="22"/>
                <w:rFonts w:eastAsia="Calibri"/>
              </w:rPr>
              <w:t>%</w:t>
            </w:r>
          </w:p>
        </w:tc>
        <w:tc>
          <w:tcPr>
            <w:tcW w:w="1134" w:type="dxa"/>
            <w:vAlign w:val="center"/>
          </w:tcPr>
          <w:p w:rsidR="00AD3235" w:rsidRDefault="00AD3235" w:rsidP="00AD3235">
            <w:pPr>
              <w:ind w:left="140"/>
            </w:pPr>
            <w:r>
              <w:rPr>
                <w:rStyle w:val="22"/>
                <w:rFonts w:eastAsia="Calibri"/>
              </w:rPr>
              <w:t>2,0</w:t>
            </w:r>
          </w:p>
        </w:tc>
        <w:tc>
          <w:tcPr>
            <w:tcW w:w="1134" w:type="dxa"/>
            <w:vAlign w:val="center"/>
          </w:tcPr>
          <w:p w:rsidR="00AD3235" w:rsidRDefault="00AD3235" w:rsidP="00AD3235">
            <w:pPr>
              <w:ind w:left="140"/>
            </w:pPr>
            <w:r>
              <w:rPr>
                <w:rStyle w:val="22"/>
                <w:rFonts w:eastAsia="Calibri"/>
              </w:rPr>
              <w:t>2,0</w:t>
            </w:r>
          </w:p>
        </w:tc>
        <w:tc>
          <w:tcPr>
            <w:tcW w:w="1134" w:type="dxa"/>
            <w:vAlign w:val="center"/>
          </w:tcPr>
          <w:p w:rsidR="00AD3235" w:rsidRDefault="00AD3235" w:rsidP="00AD3235">
            <w:pPr>
              <w:ind w:left="160"/>
            </w:pPr>
            <w:r>
              <w:rPr>
                <w:rStyle w:val="22"/>
                <w:rFonts w:eastAsia="Calibri"/>
              </w:rPr>
              <w:t>2,0</w:t>
            </w:r>
          </w:p>
        </w:tc>
      </w:tr>
      <w:tr w:rsidR="00AD3235" w:rsidRPr="009C5AC8" w:rsidTr="00AD3235">
        <w:tc>
          <w:tcPr>
            <w:tcW w:w="5353" w:type="dxa"/>
            <w:vAlign w:val="center"/>
          </w:tcPr>
          <w:p w:rsidR="00AD3235" w:rsidRDefault="00AD3235" w:rsidP="00AD3235">
            <w:pPr>
              <w:spacing w:line="274" w:lineRule="exact"/>
            </w:pPr>
            <w:r>
              <w:rPr>
                <w:rStyle w:val="22"/>
                <w:rFonts w:eastAsia="Calibri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AD3235" w:rsidRDefault="00AD3235" w:rsidP="00AD3235">
            <w:pPr>
              <w:ind w:left="160"/>
            </w:pPr>
            <w:r>
              <w:rPr>
                <w:rStyle w:val="22"/>
                <w:rFonts w:eastAsia="Calibri"/>
              </w:rPr>
              <w:t>%</w:t>
            </w:r>
          </w:p>
        </w:tc>
        <w:tc>
          <w:tcPr>
            <w:tcW w:w="1134" w:type="dxa"/>
            <w:vAlign w:val="center"/>
          </w:tcPr>
          <w:p w:rsidR="00AD3235" w:rsidRDefault="00AD3235" w:rsidP="00AD3235">
            <w:pPr>
              <w:ind w:left="140"/>
            </w:pPr>
            <w:r>
              <w:rPr>
                <w:rStyle w:val="22"/>
                <w:rFonts w:eastAsia="Calibri"/>
              </w:rPr>
              <w:t>2,0</w:t>
            </w:r>
          </w:p>
        </w:tc>
        <w:tc>
          <w:tcPr>
            <w:tcW w:w="1134" w:type="dxa"/>
            <w:vAlign w:val="center"/>
          </w:tcPr>
          <w:p w:rsidR="00AD3235" w:rsidRDefault="00AD3235" w:rsidP="00AD3235">
            <w:pPr>
              <w:ind w:left="140"/>
            </w:pPr>
            <w:r>
              <w:rPr>
                <w:rStyle w:val="22"/>
                <w:rFonts w:eastAsia="Calibri"/>
              </w:rPr>
              <w:t>2,0</w:t>
            </w:r>
          </w:p>
        </w:tc>
        <w:tc>
          <w:tcPr>
            <w:tcW w:w="1134" w:type="dxa"/>
            <w:vAlign w:val="center"/>
          </w:tcPr>
          <w:p w:rsidR="00AD3235" w:rsidRDefault="00AD3235" w:rsidP="00AD3235">
            <w:pPr>
              <w:ind w:left="160"/>
            </w:pPr>
            <w:r>
              <w:rPr>
                <w:rStyle w:val="22"/>
                <w:rFonts w:eastAsia="Calibri"/>
              </w:rPr>
              <w:t>2,0</w:t>
            </w:r>
          </w:p>
        </w:tc>
      </w:tr>
    </w:tbl>
    <w:p w:rsidR="00AD3235" w:rsidRDefault="00AD3235" w:rsidP="002100A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D3235" w:rsidRDefault="00AD3235" w:rsidP="002100A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D3235" w:rsidRDefault="00AD3235" w:rsidP="00AD3235">
      <w:pPr>
        <w:ind w:left="1800" w:hanging="1800"/>
        <w:jc w:val="center"/>
        <w:rPr>
          <w:rFonts w:ascii="Liberation Serif" w:eastAsia="SimSun" w:hAnsi="Liberation Serif" w:cs="Liberation Serif"/>
          <w:b/>
          <w:bCs/>
          <w:color w:val="000000"/>
          <w:sz w:val="24"/>
          <w:szCs w:val="24"/>
        </w:rPr>
      </w:pPr>
    </w:p>
    <w:p w:rsidR="00AD3235" w:rsidRDefault="00AD3235" w:rsidP="00AD3235">
      <w:pPr>
        <w:ind w:left="1800" w:hanging="1800"/>
        <w:jc w:val="center"/>
        <w:rPr>
          <w:rFonts w:ascii="Liberation Serif" w:eastAsia="SimSun" w:hAnsi="Liberation Serif" w:cs="Liberation Serif"/>
          <w:b/>
          <w:bCs/>
          <w:color w:val="000000"/>
          <w:sz w:val="24"/>
          <w:szCs w:val="24"/>
        </w:rPr>
      </w:pPr>
    </w:p>
    <w:p w:rsidR="00AD3235" w:rsidRDefault="00AD3235" w:rsidP="00AD3235">
      <w:pPr>
        <w:ind w:left="1800" w:hanging="1800"/>
        <w:jc w:val="center"/>
        <w:rPr>
          <w:rFonts w:ascii="Liberation Serif" w:eastAsia="SimSun" w:hAnsi="Liberation Serif" w:cs="Liberation Serif"/>
          <w:b/>
          <w:bCs/>
          <w:color w:val="000000"/>
          <w:sz w:val="24"/>
          <w:szCs w:val="24"/>
        </w:rPr>
      </w:pPr>
    </w:p>
    <w:p w:rsidR="00AD3235" w:rsidRPr="00AD3235" w:rsidRDefault="00AD3235" w:rsidP="00AD3235">
      <w:pPr>
        <w:ind w:left="1800" w:hanging="1800"/>
        <w:jc w:val="center"/>
        <w:rPr>
          <w:rFonts w:ascii="Liberation Serif" w:eastAsia="SimSun" w:hAnsi="Liberation Serif" w:cs="Liberation Serif"/>
          <w:b/>
          <w:bCs/>
          <w:color w:val="000000"/>
          <w:sz w:val="24"/>
          <w:szCs w:val="24"/>
        </w:rPr>
      </w:pPr>
      <w:r w:rsidRPr="00AD3235">
        <w:rPr>
          <w:rFonts w:ascii="Liberation Serif" w:eastAsia="SimSun" w:hAnsi="Liberation Serif" w:cs="Liberation Serif"/>
          <w:b/>
          <w:bCs/>
          <w:color w:val="000000"/>
          <w:sz w:val="24"/>
          <w:szCs w:val="24"/>
        </w:rPr>
        <w:t xml:space="preserve">Раздел </w:t>
      </w:r>
      <w:r w:rsidRPr="00AD3235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IX</w:t>
      </w:r>
      <w:r w:rsidRPr="00AD3235">
        <w:rPr>
          <w:rFonts w:ascii="Liberation Serif" w:eastAsia="SimSun" w:hAnsi="Liberation Serif" w:cs="Liberation Serif"/>
          <w:b/>
          <w:bCs/>
          <w:color w:val="000000"/>
          <w:sz w:val="24"/>
          <w:szCs w:val="24"/>
        </w:rPr>
        <w:t>. Информация по ресурсному обеспечению Программы</w:t>
      </w:r>
    </w:p>
    <w:p w:rsidR="00AD3235" w:rsidRPr="00AD3235" w:rsidRDefault="00AD3235" w:rsidP="00AD3235">
      <w:pPr>
        <w:ind w:left="1800"/>
        <w:jc w:val="center"/>
        <w:rPr>
          <w:rFonts w:ascii="Liberation Serif" w:eastAsia="SimSun" w:hAnsi="Liberation Serif" w:cs="Liberation Serif"/>
          <w:b/>
          <w:bCs/>
          <w:color w:val="000000"/>
          <w:sz w:val="24"/>
          <w:szCs w:val="24"/>
        </w:rPr>
      </w:pPr>
    </w:p>
    <w:p w:rsidR="00AD3235" w:rsidRPr="00AD3235" w:rsidRDefault="00AD3235" w:rsidP="00AD3235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D3235">
        <w:rPr>
          <w:rFonts w:ascii="Liberation Serif" w:eastAsia="SimSun" w:hAnsi="Liberation Serif" w:cs="Liberation Serif"/>
          <w:bCs/>
          <w:color w:val="000000"/>
          <w:sz w:val="24"/>
          <w:szCs w:val="24"/>
        </w:rPr>
        <w:t xml:space="preserve">Источником финансирования Программы являются </w:t>
      </w:r>
      <w:r w:rsidRPr="00AD3235">
        <w:rPr>
          <w:rFonts w:ascii="Liberation Serif" w:hAnsi="Liberation Serif" w:cs="Liberation Serif"/>
          <w:sz w:val="24"/>
          <w:szCs w:val="24"/>
        </w:rPr>
        <w:t xml:space="preserve">средства бюджета </w:t>
      </w:r>
      <w:proofErr w:type="spellStart"/>
      <w:r w:rsidRPr="00AD323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AD323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а так же средства субсидий </w:t>
      </w:r>
      <w:r w:rsidRPr="00AD3235">
        <w:rPr>
          <w:rFonts w:ascii="Liberation Serif" w:hAnsi="Liberation Serif" w:cs="Liberation Serif"/>
          <w:sz w:val="24"/>
          <w:szCs w:val="24"/>
        </w:rPr>
        <w:lastRenderedPageBreak/>
        <w:t xml:space="preserve">из областного бюджета. Ежегодные объёмы средств на осуществление мероприятий Программы утверждается решением Думы </w:t>
      </w:r>
      <w:proofErr w:type="spellStart"/>
      <w:r w:rsidRPr="00AD323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AD3235">
        <w:rPr>
          <w:rFonts w:ascii="Liberation Serif" w:hAnsi="Liberation Serif" w:cs="Liberation Serif"/>
          <w:sz w:val="24"/>
          <w:szCs w:val="24"/>
        </w:rPr>
        <w:t xml:space="preserve"> муниципального округа  о бюджете </w:t>
      </w:r>
      <w:proofErr w:type="spellStart"/>
      <w:r w:rsidRPr="00AD323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AD323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на очередной финансовый год и плановый период, а так же по результатам ежегодной оценки эффективности её реализации.</w:t>
      </w:r>
    </w:p>
    <w:p w:rsidR="00AD3235" w:rsidRPr="00AD3235" w:rsidRDefault="00AD3235" w:rsidP="00AD3235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D3235">
        <w:rPr>
          <w:rFonts w:ascii="Liberation Serif" w:hAnsi="Liberation Serif" w:cs="Liberation Serif"/>
          <w:sz w:val="24"/>
          <w:szCs w:val="24"/>
        </w:rPr>
        <w:t>Сведения о ресурсном обеспечении программных мероприятий изложены в приложении 2 к Программе.</w:t>
      </w:r>
    </w:p>
    <w:p w:rsidR="00AD3235" w:rsidRDefault="00AD3235" w:rsidP="002100A6">
      <w:pPr>
        <w:jc w:val="both"/>
        <w:rPr>
          <w:rFonts w:ascii="Liberation Serif" w:hAnsi="Liberation Serif" w:cs="Liberation Serif"/>
          <w:sz w:val="24"/>
          <w:szCs w:val="24"/>
        </w:rPr>
        <w:sectPr w:rsidR="00AD3235" w:rsidSect="009D54BE">
          <w:pgSz w:w="11906" w:h="16838"/>
          <w:pgMar w:top="851" w:right="851" w:bottom="567" w:left="1701" w:header="720" w:footer="720" w:gutter="0"/>
          <w:cols w:space="720"/>
        </w:sectPr>
      </w:pPr>
    </w:p>
    <w:p w:rsidR="00947F9B" w:rsidRPr="00947F9B" w:rsidRDefault="00947F9B" w:rsidP="00947F9B">
      <w:pPr>
        <w:pStyle w:val="af1"/>
        <w:spacing w:after="0"/>
        <w:ind w:left="9923"/>
        <w:rPr>
          <w:rFonts w:ascii="Liberation Serif" w:hAnsi="Liberation Serif" w:cs="Liberation Serif"/>
        </w:rPr>
      </w:pPr>
      <w:r w:rsidRPr="00D82AE7">
        <w:rPr>
          <w:rFonts w:ascii="Liberation Serif" w:hAnsi="Liberation Serif" w:cs="Liberation Serif"/>
        </w:rPr>
        <w:lastRenderedPageBreak/>
        <w:t xml:space="preserve">Приложение </w:t>
      </w:r>
      <w:r>
        <w:rPr>
          <w:rFonts w:ascii="Liberation Serif" w:hAnsi="Liberation Serif" w:cs="Liberation Serif"/>
        </w:rPr>
        <w:t>1</w:t>
      </w:r>
    </w:p>
    <w:p w:rsidR="00947F9B" w:rsidRPr="00947F9B" w:rsidRDefault="00947F9B" w:rsidP="00947F9B">
      <w:pPr>
        <w:pStyle w:val="af1"/>
        <w:spacing w:after="0"/>
        <w:ind w:left="9923" w:hanging="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муниципальной </w:t>
      </w:r>
      <w:r w:rsidRPr="00D82AE7">
        <w:rPr>
          <w:rFonts w:ascii="Liberation Serif" w:hAnsi="Liberation Serif" w:cs="Liberation Serif"/>
        </w:rPr>
        <w:t>программ</w:t>
      </w:r>
      <w:r>
        <w:rPr>
          <w:rFonts w:ascii="Liberation Serif" w:hAnsi="Liberation Serif" w:cs="Liberation Serif"/>
        </w:rPr>
        <w:t>е</w:t>
      </w:r>
      <w:r w:rsidRPr="00D82AE7">
        <w:rPr>
          <w:rFonts w:ascii="Liberation Serif" w:hAnsi="Liberation Serif" w:cs="Liberation Serif"/>
        </w:rPr>
        <w:t xml:space="preserve"> </w:t>
      </w:r>
      <w:proofErr w:type="spellStart"/>
      <w:r w:rsidRPr="00947F9B">
        <w:rPr>
          <w:rFonts w:ascii="Liberation Serif" w:hAnsi="Liberation Serif" w:cs="Liberation Serif"/>
        </w:rPr>
        <w:t>Юргамышского</w:t>
      </w:r>
      <w:proofErr w:type="spellEnd"/>
      <w:r w:rsidRPr="00947F9B">
        <w:rPr>
          <w:rFonts w:ascii="Liberation Serif" w:hAnsi="Liberation Serif" w:cs="Liberation Serif"/>
        </w:rPr>
        <w:t xml:space="preserve"> муниципального округа Курганской области «Осуществление дорожной деятельности в отношении автомобильных дорог  местного значения»</w:t>
      </w:r>
    </w:p>
    <w:p w:rsidR="00947F9B" w:rsidRDefault="00947F9B" w:rsidP="00A10CE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47F9B" w:rsidRDefault="00947F9B" w:rsidP="00A10CE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47F9B" w:rsidRDefault="00947F9B" w:rsidP="00A10CE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10CED" w:rsidRDefault="00A10CED" w:rsidP="00A10CE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10CED">
        <w:rPr>
          <w:rFonts w:ascii="Liberation Serif" w:hAnsi="Liberation Serif" w:cs="Liberation Serif"/>
          <w:b/>
          <w:sz w:val="24"/>
          <w:szCs w:val="24"/>
        </w:rPr>
        <w:t xml:space="preserve">План </w:t>
      </w:r>
      <w:r w:rsidR="00CD1EE6">
        <w:rPr>
          <w:rFonts w:ascii="Liberation Serif" w:hAnsi="Liberation Serif" w:cs="Liberation Serif"/>
          <w:b/>
          <w:sz w:val="24"/>
          <w:szCs w:val="24"/>
        </w:rPr>
        <w:t xml:space="preserve">мероприятий по </w:t>
      </w:r>
      <w:r w:rsidRPr="00A10CED">
        <w:rPr>
          <w:rFonts w:ascii="Liberation Serif" w:hAnsi="Liberation Serif" w:cs="Liberation Serif"/>
          <w:b/>
          <w:sz w:val="24"/>
          <w:szCs w:val="24"/>
        </w:rPr>
        <w:t>ремон</w:t>
      </w:r>
      <w:r w:rsidR="00CD1EE6">
        <w:rPr>
          <w:rFonts w:ascii="Liberation Serif" w:hAnsi="Liberation Serif" w:cs="Liberation Serif"/>
          <w:b/>
          <w:sz w:val="24"/>
          <w:szCs w:val="24"/>
        </w:rPr>
        <w:t>ту</w:t>
      </w:r>
      <w:r w:rsidRPr="00A10CED">
        <w:rPr>
          <w:rFonts w:ascii="Liberation Serif" w:hAnsi="Liberation Serif" w:cs="Liberation Serif"/>
          <w:b/>
          <w:sz w:val="24"/>
          <w:szCs w:val="24"/>
        </w:rPr>
        <w:t xml:space="preserve"> автомобильных дорог </w:t>
      </w:r>
      <w:r w:rsidR="00CD1EE6">
        <w:rPr>
          <w:rFonts w:ascii="Liberation Serif" w:hAnsi="Liberation Serif" w:cs="Liberation Serif"/>
          <w:b/>
          <w:sz w:val="24"/>
          <w:szCs w:val="24"/>
        </w:rPr>
        <w:t>местного значения</w:t>
      </w:r>
      <w:r w:rsidR="00160CF6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proofErr w:type="spellStart"/>
      <w:r w:rsidR="00160CF6">
        <w:rPr>
          <w:rFonts w:ascii="Liberation Serif" w:hAnsi="Liberation Serif" w:cs="Liberation Serif"/>
          <w:b/>
          <w:sz w:val="24"/>
          <w:szCs w:val="24"/>
        </w:rPr>
        <w:t>Юргамышском</w:t>
      </w:r>
      <w:proofErr w:type="spellEnd"/>
      <w:r w:rsidR="00160CF6">
        <w:rPr>
          <w:rFonts w:ascii="Liberation Serif" w:hAnsi="Liberation Serif" w:cs="Liberation Serif"/>
          <w:b/>
          <w:sz w:val="24"/>
          <w:szCs w:val="24"/>
        </w:rPr>
        <w:t xml:space="preserve"> муниципальном округе Курганской области</w:t>
      </w:r>
      <w:r w:rsidR="00CD1EE6">
        <w:rPr>
          <w:rFonts w:ascii="Liberation Serif" w:hAnsi="Liberation Serif" w:cs="Liberation Serif"/>
          <w:b/>
          <w:sz w:val="24"/>
          <w:szCs w:val="24"/>
        </w:rPr>
        <w:t xml:space="preserve"> на 2023 - </w:t>
      </w:r>
      <w:r w:rsidR="0065612F">
        <w:rPr>
          <w:rFonts w:ascii="Liberation Serif" w:hAnsi="Liberation Serif" w:cs="Liberation Serif"/>
          <w:b/>
          <w:sz w:val="24"/>
          <w:szCs w:val="24"/>
        </w:rPr>
        <w:t xml:space="preserve"> 2025</w:t>
      </w:r>
      <w:r w:rsidRPr="00A10CED">
        <w:rPr>
          <w:rFonts w:ascii="Liberation Serif" w:hAnsi="Liberation Serif" w:cs="Liberation Serif"/>
          <w:b/>
          <w:sz w:val="24"/>
          <w:szCs w:val="24"/>
        </w:rPr>
        <w:t xml:space="preserve"> годы</w:t>
      </w:r>
    </w:p>
    <w:p w:rsidR="009A1F7D" w:rsidRDefault="009A1F7D" w:rsidP="00A10CE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A1F7D" w:rsidRDefault="009A1F7D" w:rsidP="00A10CE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e"/>
        <w:tblW w:w="15559" w:type="dxa"/>
        <w:tblLook w:val="04A0"/>
      </w:tblPr>
      <w:tblGrid>
        <w:gridCol w:w="675"/>
        <w:gridCol w:w="3686"/>
        <w:gridCol w:w="3544"/>
        <w:gridCol w:w="1593"/>
        <w:gridCol w:w="2465"/>
        <w:gridCol w:w="3596"/>
      </w:tblGrid>
      <w:tr w:rsidR="009A1F7D" w:rsidTr="00FA0586">
        <w:tc>
          <w:tcPr>
            <w:tcW w:w="675" w:type="dxa"/>
          </w:tcPr>
          <w:p w:rsidR="009A1F7D" w:rsidRPr="009A1F7D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F7D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r w:rsidRPr="009A1F7D">
              <w:rPr>
                <w:rFonts w:ascii="Liberation Serif" w:hAnsi="Liberation Serif" w:cs="Liberation Serif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9A1F7D" w:rsidRPr="009A1F7D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F7D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9A1F7D" w:rsidRPr="009A1F7D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F7D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3" w:type="dxa"/>
          </w:tcPr>
          <w:p w:rsidR="009A1F7D" w:rsidRPr="009A1F7D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F7D">
              <w:rPr>
                <w:rFonts w:ascii="Liberation Serif" w:hAnsi="Liberation Serif" w:cs="Liberation Serif"/>
                <w:sz w:val="24"/>
                <w:szCs w:val="24"/>
              </w:rPr>
              <w:t>Срок реализации</w:t>
            </w:r>
          </w:p>
        </w:tc>
        <w:tc>
          <w:tcPr>
            <w:tcW w:w="2465" w:type="dxa"/>
          </w:tcPr>
          <w:p w:rsidR="009A1F7D" w:rsidRPr="009A1F7D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F7D"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3596" w:type="dxa"/>
          </w:tcPr>
          <w:p w:rsidR="009A1F7D" w:rsidRPr="009A1F7D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Объекты ремонта</w:t>
            </w:r>
          </w:p>
        </w:tc>
      </w:tr>
      <w:tr w:rsidR="009A1F7D" w:rsidTr="00FA0586">
        <w:tc>
          <w:tcPr>
            <w:tcW w:w="675" w:type="dxa"/>
          </w:tcPr>
          <w:p w:rsidR="009A1F7D" w:rsidRPr="009A1F7D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F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A1F7D" w:rsidRPr="00FA0586" w:rsidRDefault="009A1F7D" w:rsidP="009A1F7D">
            <w:pPr>
              <w:spacing w:line="274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Дорожная деятельность и</w:t>
            </w:r>
          </w:p>
          <w:p w:rsidR="009A1F7D" w:rsidRPr="00FA0586" w:rsidRDefault="009A1F7D" w:rsidP="009A1F7D">
            <w:pPr>
              <w:spacing w:line="274" w:lineRule="exact"/>
              <w:ind w:left="200" w:hanging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</w:t>
            </w:r>
          </w:p>
          <w:p w:rsidR="009A1F7D" w:rsidRPr="00FA0586" w:rsidRDefault="009A1F7D" w:rsidP="009A1F7D">
            <w:pPr>
              <w:spacing w:line="274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значения Курганской области.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  <w:p w:rsidR="009A1F7D" w:rsidRPr="00FA0586" w:rsidRDefault="009A1F7D" w:rsidP="009A1F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населенных пунктов</w:t>
            </w:r>
          </w:p>
        </w:tc>
        <w:tc>
          <w:tcPr>
            <w:tcW w:w="3544" w:type="dxa"/>
          </w:tcPr>
          <w:p w:rsidR="009A1F7D" w:rsidRPr="00FA0586" w:rsidRDefault="009A1F7D" w:rsidP="00A10CE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Центральный территориальный отдел </w:t>
            </w:r>
            <w:proofErr w:type="spellStart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1593" w:type="dxa"/>
          </w:tcPr>
          <w:p w:rsidR="009A1F7D" w:rsidRPr="00FA0586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sz w:val="24"/>
                <w:szCs w:val="24"/>
              </w:rPr>
              <w:t>2023-2025 г.г.</w:t>
            </w:r>
          </w:p>
        </w:tc>
        <w:tc>
          <w:tcPr>
            <w:tcW w:w="2465" w:type="dxa"/>
          </w:tcPr>
          <w:p w:rsidR="009A1F7D" w:rsidRPr="00FA0586" w:rsidRDefault="009A1F7D" w:rsidP="009A1F7D">
            <w:pPr>
              <w:spacing w:after="280" w:line="27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Приведение в нормативное состояние автомобильных дорог местного значения.</w:t>
            </w:r>
          </w:p>
          <w:p w:rsidR="009A1F7D" w:rsidRPr="00FA0586" w:rsidRDefault="009A1F7D" w:rsidP="009A1F7D">
            <w:pPr>
              <w:spacing w:before="280"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Доля отремонтированных автомобильных дорог (с твёрдым покрытием) общего пользования</w:t>
            </w:r>
          </w:p>
          <w:p w:rsidR="009A1F7D" w:rsidRDefault="009A1F7D" w:rsidP="009A1F7D">
            <w:pPr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местного значения</w:t>
            </w:r>
          </w:p>
          <w:p w:rsidR="00FA0586" w:rsidRPr="00FA0586" w:rsidRDefault="00FA0586" w:rsidP="009A1F7D">
            <w:pPr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FA0586" w:rsidRPr="00FA0586" w:rsidRDefault="00FA0586" w:rsidP="009A1F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sz w:val="24"/>
                <w:szCs w:val="24"/>
              </w:rPr>
              <w:t>Ремонт дорог общего пользования местного значения 1,7 км.</w:t>
            </w:r>
          </w:p>
        </w:tc>
        <w:tc>
          <w:tcPr>
            <w:tcW w:w="3596" w:type="dxa"/>
          </w:tcPr>
          <w:p w:rsidR="009A1F7D" w:rsidRPr="00FA0586" w:rsidRDefault="00FA0586" w:rsidP="00A10CE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ремонт в р.п. Юргамыш ул. М. Горького от пересечения с  ул. Ленина, до пересечения с ул. Труда</w:t>
            </w:r>
          </w:p>
          <w:p w:rsidR="00FA0586" w:rsidRPr="00FA0586" w:rsidRDefault="00FA0586" w:rsidP="00A10CE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ремонт в р.п. Юргамыш ул. Ленина от пересечения с ул. Крупской до пересечения с ул. Чкалова</w:t>
            </w:r>
          </w:p>
          <w:p w:rsidR="00FA0586" w:rsidRPr="00FA0586" w:rsidRDefault="00FA0586" w:rsidP="00A10CE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ремонт в р.п. Юргамыш ул. Ленина от пересечения с ул. Дзержинского до пересечения с ул. Труда</w:t>
            </w:r>
          </w:p>
        </w:tc>
      </w:tr>
      <w:tr w:rsidR="009A1F7D" w:rsidTr="00FA0586">
        <w:trPr>
          <w:trHeight w:val="3448"/>
        </w:trPr>
        <w:tc>
          <w:tcPr>
            <w:tcW w:w="675" w:type="dxa"/>
          </w:tcPr>
          <w:p w:rsidR="009A1F7D" w:rsidRPr="009A1F7D" w:rsidRDefault="009A1F7D" w:rsidP="00A10C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F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A1F7D" w:rsidRPr="00FA0586" w:rsidRDefault="009A1F7D" w:rsidP="009A1F7D">
            <w:pPr>
              <w:spacing w:line="274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Содержание автомобильных дорог общего пользования местного</w:t>
            </w:r>
          </w:p>
          <w:p w:rsidR="009A1F7D" w:rsidRPr="00FA0586" w:rsidRDefault="009A1F7D" w:rsidP="009A1F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 xml:space="preserve">значения в границах </w:t>
            </w:r>
            <w:proofErr w:type="spellStart"/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 xml:space="preserve"> муниципального округа (далее дорог округа) и искусственных сооружений на них</w:t>
            </w:r>
          </w:p>
        </w:tc>
        <w:tc>
          <w:tcPr>
            <w:tcW w:w="3544" w:type="dxa"/>
          </w:tcPr>
          <w:p w:rsidR="009A1F7D" w:rsidRPr="00FA0586" w:rsidRDefault="009A1F7D" w:rsidP="00B46A4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Центральный территориальный отдел </w:t>
            </w:r>
            <w:proofErr w:type="spellStart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9A1F7D" w:rsidRPr="00FA0586" w:rsidRDefault="009A1F7D" w:rsidP="00B46A4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Северный территориальный отдел </w:t>
            </w:r>
            <w:proofErr w:type="spellStart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9A1F7D" w:rsidRPr="00FA0586" w:rsidRDefault="009A1F7D" w:rsidP="00B46A4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Южный территориальный отдел </w:t>
            </w:r>
            <w:proofErr w:type="spellStart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9A1F7D" w:rsidRPr="00FA0586" w:rsidRDefault="009A1F7D" w:rsidP="00B46A4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Pr="00FA05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1593" w:type="dxa"/>
          </w:tcPr>
          <w:p w:rsidR="009A1F7D" w:rsidRPr="00FA0586" w:rsidRDefault="00E43DFB" w:rsidP="00A10CE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0586">
              <w:rPr>
                <w:rFonts w:ascii="Liberation Serif" w:hAnsi="Liberation Serif" w:cs="Liberation Serif"/>
                <w:sz w:val="24"/>
                <w:szCs w:val="24"/>
              </w:rPr>
              <w:t>2023-2025 г.г.</w:t>
            </w:r>
          </w:p>
        </w:tc>
        <w:tc>
          <w:tcPr>
            <w:tcW w:w="2465" w:type="dxa"/>
          </w:tcPr>
          <w:p w:rsidR="00E43DFB" w:rsidRPr="00FA0586" w:rsidRDefault="00E43DFB" w:rsidP="00E43DFB">
            <w:pPr>
              <w:spacing w:after="280" w:line="27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Приведение в нормативное состояние автомобильных дорог местного значения.</w:t>
            </w:r>
          </w:p>
          <w:p w:rsidR="00E43DFB" w:rsidRPr="00FA0586" w:rsidRDefault="00E43DFB" w:rsidP="00E43DFB">
            <w:pPr>
              <w:spacing w:before="280"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 xml:space="preserve">Доля отремонтированных автомобильных дорог (с твёрдым </w:t>
            </w:r>
            <w:r w:rsidR="00876B7B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п</w:t>
            </w: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окрытием) общего пользования</w:t>
            </w:r>
          </w:p>
          <w:p w:rsidR="009A1F7D" w:rsidRPr="00FA0586" w:rsidRDefault="00E43DFB" w:rsidP="00876B7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0586">
              <w:rPr>
                <w:rStyle w:val="22"/>
                <w:rFonts w:ascii="Liberation Serif" w:eastAsia="Calibri" w:hAnsi="Liberation Serif" w:cs="Liberation Serif"/>
                <w:sz w:val="24"/>
                <w:szCs w:val="24"/>
              </w:rPr>
              <w:t>местного значения</w:t>
            </w:r>
          </w:p>
        </w:tc>
        <w:tc>
          <w:tcPr>
            <w:tcW w:w="3596" w:type="dxa"/>
          </w:tcPr>
          <w:p w:rsidR="009A1F7D" w:rsidRDefault="009A1F7D" w:rsidP="00A10CE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9A1F7D" w:rsidRDefault="009A1F7D" w:rsidP="00A10CE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A1F7D" w:rsidRPr="00A10CED" w:rsidRDefault="009A1F7D" w:rsidP="00A10CE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76B7B" w:rsidRDefault="009C7C51" w:rsidP="00947F9B">
      <w:pPr>
        <w:pStyle w:val="af1"/>
        <w:spacing w:after="0"/>
        <w:ind w:left="9923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876B7B" w:rsidRDefault="00876B7B" w:rsidP="00947F9B">
      <w:pPr>
        <w:pStyle w:val="af1"/>
        <w:spacing w:after="0"/>
        <w:ind w:left="9923"/>
      </w:pPr>
    </w:p>
    <w:p w:rsidR="00947F9B" w:rsidRPr="00947F9B" w:rsidRDefault="00947F9B" w:rsidP="00947F9B">
      <w:pPr>
        <w:pStyle w:val="af1"/>
        <w:spacing w:after="0"/>
        <w:ind w:left="9923"/>
        <w:rPr>
          <w:rFonts w:ascii="Liberation Serif" w:hAnsi="Liberation Serif" w:cs="Liberation Serif"/>
        </w:rPr>
      </w:pPr>
      <w:r w:rsidRPr="00D82AE7">
        <w:rPr>
          <w:rFonts w:ascii="Liberation Serif" w:hAnsi="Liberation Serif" w:cs="Liberation Serif"/>
        </w:rPr>
        <w:t xml:space="preserve">Приложение </w:t>
      </w:r>
      <w:r>
        <w:rPr>
          <w:rFonts w:ascii="Liberation Serif" w:hAnsi="Liberation Serif" w:cs="Liberation Serif"/>
        </w:rPr>
        <w:t>2</w:t>
      </w:r>
    </w:p>
    <w:p w:rsidR="00947F9B" w:rsidRPr="00947F9B" w:rsidRDefault="00947F9B" w:rsidP="00947F9B">
      <w:pPr>
        <w:pStyle w:val="af1"/>
        <w:spacing w:after="0"/>
        <w:ind w:left="9923" w:hanging="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муниципальной </w:t>
      </w:r>
      <w:r w:rsidRPr="00D82AE7">
        <w:rPr>
          <w:rFonts w:ascii="Liberation Serif" w:hAnsi="Liberation Serif" w:cs="Liberation Serif"/>
        </w:rPr>
        <w:t>программ</w:t>
      </w:r>
      <w:r>
        <w:rPr>
          <w:rFonts w:ascii="Liberation Serif" w:hAnsi="Liberation Serif" w:cs="Liberation Serif"/>
        </w:rPr>
        <w:t>е</w:t>
      </w:r>
      <w:r w:rsidRPr="00D82AE7">
        <w:rPr>
          <w:rFonts w:ascii="Liberation Serif" w:hAnsi="Liberation Serif" w:cs="Liberation Serif"/>
        </w:rPr>
        <w:t xml:space="preserve"> </w:t>
      </w:r>
      <w:proofErr w:type="spellStart"/>
      <w:r w:rsidRPr="00947F9B">
        <w:rPr>
          <w:rFonts w:ascii="Liberation Serif" w:hAnsi="Liberation Serif" w:cs="Liberation Serif"/>
        </w:rPr>
        <w:t>Юргамышского</w:t>
      </w:r>
      <w:proofErr w:type="spellEnd"/>
      <w:r w:rsidRPr="00947F9B">
        <w:rPr>
          <w:rFonts w:ascii="Liberation Serif" w:hAnsi="Liberation Serif" w:cs="Liberation Serif"/>
        </w:rPr>
        <w:t xml:space="preserve"> муниципального округа Курганской области «Осуществление дорожной деятельности в отношении автомобильных дорог  местного значения»</w:t>
      </w:r>
    </w:p>
    <w:tbl>
      <w:tblPr>
        <w:tblW w:w="4750" w:type="dxa"/>
        <w:tblInd w:w="108" w:type="dxa"/>
        <w:tblLook w:val="0000"/>
      </w:tblPr>
      <w:tblGrid>
        <w:gridCol w:w="4750"/>
      </w:tblGrid>
      <w:tr w:rsidR="00947F9B" w:rsidRPr="00CB6E29" w:rsidTr="00B46A48">
        <w:trPr>
          <w:trHeight w:val="80"/>
        </w:trPr>
        <w:tc>
          <w:tcPr>
            <w:tcW w:w="4750" w:type="dxa"/>
          </w:tcPr>
          <w:p w:rsidR="00947F9B" w:rsidRPr="00CB6E29" w:rsidRDefault="00947F9B" w:rsidP="00B46A48">
            <w:pPr>
              <w:rPr>
                <w:rFonts w:ascii="Liberation Serif" w:hAnsi="Liberation Serif" w:cs="Liberation Serif"/>
              </w:rPr>
            </w:pPr>
          </w:p>
        </w:tc>
      </w:tr>
    </w:tbl>
    <w:p w:rsidR="00947F9B" w:rsidRPr="00947F9B" w:rsidRDefault="00947F9B" w:rsidP="00947F9B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47F9B">
        <w:rPr>
          <w:rFonts w:ascii="Liberation Serif" w:hAnsi="Liberation Serif" w:cs="Liberation Serif"/>
          <w:b/>
          <w:sz w:val="24"/>
          <w:szCs w:val="24"/>
        </w:rPr>
        <w:t xml:space="preserve">Информация по ресурсному обеспечению муниципальной программы </w:t>
      </w:r>
      <w:proofErr w:type="spellStart"/>
      <w:r w:rsidRPr="00947F9B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Pr="00947F9B">
        <w:rPr>
          <w:rFonts w:ascii="Liberation Serif" w:hAnsi="Liberation Serif" w:cs="Liberation Serif"/>
          <w:b/>
          <w:sz w:val="24"/>
          <w:szCs w:val="24"/>
        </w:rPr>
        <w:t xml:space="preserve">  муниципального округа Курганской области «Осуществление дорожной деятельности в отношении автомобильных дорог  местного значения»</w:t>
      </w:r>
      <w:r w:rsidRPr="00947F9B">
        <w:rPr>
          <w:rFonts w:ascii="Liberation Serif" w:hAnsi="Liberation Serif" w:cs="Liberation Serif"/>
          <w:b/>
          <w:sz w:val="24"/>
          <w:szCs w:val="24"/>
        </w:rPr>
        <w:br/>
      </w:r>
    </w:p>
    <w:tbl>
      <w:tblPr>
        <w:tblW w:w="15293" w:type="dxa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"/>
        <w:gridCol w:w="4361"/>
        <w:gridCol w:w="1694"/>
        <w:gridCol w:w="1708"/>
        <w:gridCol w:w="992"/>
        <w:gridCol w:w="992"/>
        <w:gridCol w:w="993"/>
        <w:gridCol w:w="1134"/>
        <w:gridCol w:w="2977"/>
      </w:tblGrid>
      <w:tr w:rsidR="00947F9B" w:rsidRPr="00CB6E29" w:rsidTr="00876B7B"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4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Задача, на решение которой направлено финансирование, мероприятие</w:t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Главный распорядитель бюджетных средств</w:t>
            </w:r>
          </w:p>
        </w:tc>
        <w:tc>
          <w:tcPr>
            <w:tcW w:w="1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Объем финансирования</w:t>
            </w:r>
          </w:p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по годам, тыс. рублей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Целевой индикатор, на достижение которого направлено финансирование</w:t>
            </w:r>
          </w:p>
        </w:tc>
      </w:tr>
      <w:tr w:rsidR="00947F9B" w:rsidRPr="00CB6E29" w:rsidTr="00876B7B"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47F9B" w:rsidRPr="004E708D" w:rsidTr="00876B7B">
        <w:trPr>
          <w:trHeight w:val="236"/>
          <w:tblHeader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B" w:rsidRPr="00671543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</w:rPr>
              <w:t>9</w:t>
            </w:r>
          </w:p>
        </w:tc>
      </w:tr>
      <w:tr w:rsidR="00947F9B" w:rsidRPr="00CB6E29" w:rsidTr="00876B7B">
        <w:trPr>
          <w:trHeight w:val="236"/>
          <w:tblHeader/>
        </w:trPr>
        <w:tc>
          <w:tcPr>
            <w:tcW w:w="1529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F9B" w:rsidRPr="009B247F" w:rsidRDefault="00947F9B" w:rsidP="00B46A48">
            <w:pPr>
              <w:ind w:firstLine="63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B247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Задачи: </w:t>
            </w:r>
            <w:r w:rsidR="009B247F" w:rsidRPr="009B247F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</w:t>
            </w:r>
            <w:proofErr w:type="gramEnd"/>
            <w:r w:rsidR="009B247F" w:rsidRPr="009B247F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947F9B" w:rsidRPr="00CB6E29" w:rsidTr="00876B7B">
        <w:trPr>
          <w:trHeight w:val="236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B" w:rsidRPr="00B17029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47F" w:rsidRDefault="009B247F" w:rsidP="009B247F">
            <w:pPr>
              <w:spacing w:line="274" w:lineRule="exact"/>
              <w:jc w:val="center"/>
            </w:pPr>
            <w:r>
              <w:rPr>
                <w:rStyle w:val="22"/>
                <w:rFonts w:eastAsia="Calibri"/>
              </w:rPr>
              <w:t>Дорожная деятельность и</w:t>
            </w:r>
          </w:p>
          <w:p w:rsidR="009B247F" w:rsidRDefault="009B247F" w:rsidP="009B247F">
            <w:pPr>
              <w:spacing w:line="274" w:lineRule="exact"/>
              <w:ind w:left="200" w:hanging="200"/>
            </w:pPr>
            <w:r>
              <w:rPr>
                <w:rStyle w:val="22"/>
                <w:rFonts w:eastAsia="Calibri"/>
              </w:rPr>
              <w:t>осуществление иных мероприятий в отношении автомобильных дорог общего пользования местного</w:t>
            </w:r>
          </w:p>
          <w:p w:rsidR="009B247F" w:rsidRDefault="009B247F" w:rsidP="009B247F">
            <w:pPr>
              <w:spacing w:line="274" w:lineRule="exact"/>
              <w:jc w:val="center"/>
            </w:pPr>
            <w:r>
              <w:rPr>
                <w:rStyle w:val="22"/>
                <w:rFonts w:eastAsia="Calibri"/>
              </w:rPr>
              <w:t>значения Курганской области. Капитальный ремонт и ремонт дворовых территорий многоквартирных домов,</w:t>
            </w:r>
            <w:r w:rsidR="00677FFD">
              <w:rPr>
                <w:rStyle w:val="22"/>
                <w:rFonts w:eastAsia="Calibri"/>
              </w:rPr>
              <w:t xml:space="preserve"> </w:t>
            </w:r>
            <w:r>
              <w:rPr>
                <w:rStyle w:val="22"/>
                <w:rFonts w:eastAsia="Calibri"/>
              </w:rPr>
              <w:t>проездов к дворовым территориям многоквартирных домов</w:t>
            </w:r>
          </w:p>
          <w:p w:rsidR="00947F9B" w:rsidRPr="00B17029" w:rsidRDefault="009B247F" w:rsidP="00677FFD">
            <w:pPr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2"/>
                <w:rFonts w:eastAsia="Calibri"/>
              </w:rPr>
              <w:t>населенных</w:t>
            </w:r>
            <w:r w:rsidR="00677FFD">
              <w:rPr>
                <w:rStyle w:val="22"/>
                <w:rFonts w:eastAsia="Calibri"/>
              </w:rPr>
              <w:t xml:space="preserve"> </w:t>
            </w:r>
            <w:r>
              <w:rPr>
                <w:rStyle w:val="22"/>
                <w:rFonts w:eastAsia="Calibri"/>
              </w:rPr>
              <w:t>пунктов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9B" w:rsidRPr="00B17029" w:rsidRDefault="009B247F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  <w:color w:val="000000"/>
              </w:rPr>
              <w:t xml:space="preserve">Центральный территориальный отдел </w:t>
            </w:r>
            <w:proofErr w:type="spellStart"/>
            <w:r w:rsidRPr="00671543">
              <w:rPr>
                <w:rFonts w:ascii="Liberation Serif" w:hAnsi="Liberation Serif" w:cs="Liberation Serif"/>
                <w:color w:val="000000"/>
              </w:rPr>
              <w:t>Юргамышского</w:t>
            </w:r>
            <w:proofErr w:type="spellEnd"/>
            <w:r w:rsidRPr="00671543">
              <w:rPr>
                <w:rFonts w:ascii="Liberation Serif" w:hAnsi="Liberation Serif" w:cs="Liberation Serif"/>
                <w:color w:val="000000"/>
              </w:rPr>
              <w:t xml:space="preserve"> муниципального округа Курганской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4E708D" w:rsidRDefault="00947F9B" w:rsidP="00B46A4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52635"/>
                <w:lang w:eastAsia="ru-RU"/>
              </w:rPr>
            </w:pPr>
            <w:r w:rsidRPr="004E708D">
              <w:rPr>
                <w:rFonts w:ascii="Liberation Serif" w:hAnsi="Liberation Serif" w:cs="Liberation Serif"/>
                <w:color w:val="052635"/>
                <w:lang w:eastAsia="ru-RU"/>
              </w:rPr>
              <w:t>Областной бюджет</w:t>
            </w:r>
            <w:r>
              <w:rPr>
                <w:rFonts w:ascii="Liberation Serif" w:hAnsi="Liberation Serif" w:cs="Liberation Serif"/>
                <w:color w:val="052635"/>
                <w:lang w:eastAsia="ru-RU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5210F6" w:rsidRDefault="009B247F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5210F6" w:rsidRDefault="009B247F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20 0</w:t>
            </w:r>
            <w:r w:rsidR="00677FFD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5210F6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5210F6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D" w:rsidRDefault="00677FFD" w:rsidP="00677FFD">
            <w:pPr>
              <w:spacing w:after="280" w:line="274" w:lineRule="exact"/>
              <w:jc w:val="center"/>
            </w:pPr>
            <w:r>
              <w:rPr>
                <w:rStyle w:val="22"/>
                <w:rFonts w:eastAsia="Calibri"/>
              </w:rPr>
              <w:t>Приведение в нормативное состояние автомобильных дорог местного значения;</w:t>
            </w:r>
          </w:p>
          <w:p w:rsidR="00677FFD" w:rsidRDefault="00677FFD" w:rsidP="00677FFD">
            <w:pPr>
              <w:spacing w:before="280" w:line="274" w:lineRule="exact"/>
              <w:jc w:val="center"/>
            </w:pPr>
            <w:r>
              <w:rPr>
                <w:rStyle w:val="22"/>
                <w:rFonts w:eastAsia="Calibri"/>
              </w:rPr>
              <w:t>Доля отремонтированных автомобильных дорог (с твёрдым покрытием) общего пользования</w:t>
            </w:r>
          </w:p>
          <w:p w:rsidR="00947F9B" w:rsidRPr="00B17029" w:rsidRDefault="00677FFD" w:rsidP="00677FF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2"/>
                <w:rFonts w:eastAsia="Calibri"/>
              </w:rPr>
              <w:t>местного значения</w:t>
            </w:r>
          </w:p>
        </w:tc>
      </w:tr>
      <w:tr w:rsidR="00947F9B" w:rsidRPr="00CB6E29" w:rsidTr="00876B7B">
        <w:trPr>
          <w:trHeight w:val="236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B" w:rsidRPr="00B17029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B" w:rsidRPr="00B17029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B" w:rsidRPr="00B17029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4E708D" w:rsidRDefault="00947F9B" w:rsidP="00F345D5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52635"/>
                <w:lang w:eastAsia="ru-RU"/>
              </w:rPr>
            </w:pPr>
            <w:r w:rsidRPr="004E708D">
              <w:rPr>
                <w:rFonts w:ascii="Liberation Serif" w:hAnsi="Liberation Serif" w:cs="Liberation Serif"/>
                <w:color w:val="052635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color w:val="052635"/>
                <w:lang w:eastAsia="ru-RU"/>
              </w:rPr>
              <w:t xml:space="preserve">кружной </w:t>
            </w:r>
            <w:r w:rsidRPr="004E708D">
              <w:rPr>
                <w:rFonts w:ascii="Liberation Serif" w:hAnsi="Liberation Serif" w:cs="Liberation Serif"/>
                <w:color w:val="052635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5210F6" w:rsidRDefault="00F014E2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5210F6" w:rsidRDefault="00F014E2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5210F6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B" w:rsidRPr="005210F6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B" w:rsidRPr="00B17029" w:rsidRDefault="00947F9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76B7B" w:rsidRPr="00CB6E29" w:rsidTr="00BD0D03">
        <w:trPr>
          <w:trHeight w:val="236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B7B" w:rsidRDefault="00876B7B" w:rsidP="00677FFD">
            <w:pPr>
              <w:spacing w:line="274" w:lineRule="exact"/>
              <w:jc w:val="center"/>
            </w:pPr>
            <w:r>
              <w:rPr>
                <w:rStyle w:val="22"/>
                <w:rFonts w:eastAsia="Calibri"/>
              </w:rPr>
              <w:t>Содержание автомобильных дорог общего пользования местного</w:t>
            </w:r>
          </w:p>
          <w:p w:rsidR="00876B7B" w:rsidRPr="00B17029" w:rsidRDefault="00876B7B" w:rsidP="00677FFD">
            <w:pPr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2"/>
                <w:rFonts w:eastAsia="Calibri"/>
              </w:rPr>
              <w:t xml:space="preserve">значения в границах </w:t>
            </w:r>
            <w:proofErr w:type="spellStart"/>
            <w:r>
              <w:rPr>
                <w:rStyle w:val="22"/>
                <w:rFonts w:eastAsia="Calibri"/>
              </w:rPr>
              <w:t>Юргамышского</w:t>
            </w:r>
            <w:proofErr w:type="spellEnd"/>
            <w:r>
              <w:rPr>
                <w:rStyle w:val="22"/>
                <w:rFonts w:eastAsia="Calibri"/>
              </w:rPr>
              <w:t xml:space="preserve"> муниципального округа (далее дорог округа) и искусственных сооружений на них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 w:rsidRPr="00671543">
              <w:rPr>
                <w:rFonts w:ascii="Liberation Serif" w:hAnsi="Liberation Serif" w:cs="Liberation Serif"/>
                <w:color w:val="000000"/>
              </w:rPr>
              <w:t xml:space="preserve">Центральный территориальный отдел </w:t>
            </w:r>
            <w:proofErr w:type="spellStart"/>
            <w:r w:rsidRPr="00671543">
              <w:rPr>
                <w:rFonts w:ascii="Liberation Serif" w:hAnsi="Liberation Serif" w:cs="Liberation Serif"/>
                <w:color w:val="000000"/>
              </w:rPr>
              <w:t>Юргамышского</w:t>
            </w:r>
            <w:proofErr w:type="spellEnd"/>
            <w:r w:rsidRPr="00671543">
              <w:rPr>
                <w:rFonts w:ascii="Liberation Serif" w:hAnsi="Liberation Serif" w:cs="Liberation Serif"/>
                <w:color w:val="000000"/>
              </w:rPr>
              <w:t xml:space="preserve"> муниципального округа Курганской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F345D5">
            <w:pPr>
              <w:jc w:val="center"/>
            </w:pPr>
            <w:r w:rsidRPr="00AE563A">
              <w:rPr>
                <w:rFonts w:ascii="Liberation Serif" w:hAnsi="Liberation Serif" w:cs="Liberation Serif"/>
                <w:color w:val="052635"/>
                <w:lang w:eastAsia="ru-RU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F014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F014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8706,0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7B" w:rsidRDefault="00876B7B" w:rsidP="00B46A48">
            <w:pPr>
              <w:spacing w:after="280" w:line="274" w:lineRule="exact"/>
              <w:jc w:val="center"/>
            </w:pPr>
            <w:r>
              <w:rPr>
                <w:rStyle w:val="22"/>
                <w:rFonts w:eastAsia="Calibri"/>
              </w:rPr>
              <w:t>Приведение в нормативное состояние автомобильных дорог местного значения;</w:t>
            </w:r>
          </w:p>
          <w:p w:rsidR="00876B7B" w:rsidRDefault="00876B7B" w:rsidP="00B46A48">
            <w:pPr>
              <w:spacing w:before="280" w:line="274" w:lineRule="exact"/>
              <w:jc w:val="center"/>
            </w:pPr>
            <w:r>
              <w:rPr>
                <w:rStyle w:val="22"/>
                <w:rFonts w:eastAsia="Calibri"/>
              </w:rPr>
              <w:t xml:space="preserve">Доля отремонтированных автомобильных дорог (с твёрдым покрытием) общего </w:t>
            </w:r>
            <w:r>
              <w:rPr>
                <w:rStyle w:val="22"/>
                <w:rFonts w:eastAsia="Calibri"/>
              </w:rPr>
              <w:lastRenderedPageBreak/>
              <w:t>пользования</w:t>
            </w:r>
          </w:p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2"/>
                <w:rFonts w:eastAsia="Calibri"/>
              </w:rPr>
              <w:t>местного значения</w:t>
            </w:r>
          </w:p>
        </w:tc>
      </w:tr>
      <w:tr w:rsidR="00876B7B" w:rsidRPr="00CB6E29" w:rsidTr="00BD0D03">
        <w:trPr>
          <w:trHeight w:val="236"/>
          <w:tblHeader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Северный</w:t>
            </w:r>
            <w:r w:rsidRPr="00671543">
              <w:rPr>
                <w:rFonts w:ascii="Liberation Serif" w:hAnsi="Liberation Serif" w:cs="Liberation Serif"/>
                <w:color w:val="000000"/>
              </w:rPr>
              <w:t xml:space="preserve"> территориальный отдел </w:t>
            </w:r>
            <w:proofErr w:type="spellStart"/>
            <w:r w:rsidRPr="00671543">
              <w:rPr>
                <w:rFonts w:ascii="Liberation Serif" w:hAnsi="Liberation Serif" w:cs="Liberation Serif"/>
                <w:color w:val="000000"/>
              </w:rPr>
              <w:t>Юргамышского</w:t>
            </w:r>
            <w:proofErr w:type="spellEnd"/>
            <w:r w:rsidRPr="00671543">
              <w:rPr>
                <w:rFonts w:ascii="Liberation Serif" w:hAnsi="Liberation Serif" w:cs="Liberation Serif"/>
                <w:color w:val="000000"/>
              </w:rPr>
              <w:t xml:space="preserve"> муниципального округа Курганской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F345D5">
            <w:pPr>
              <w:jc w:val="center"/>
            </w:pPr>
            <w:r w:rsidRPr="00AE563A">
              <w:rPr>
                <w:rFonts w:ascii="Liberation Serif" w:hAnsi="Liberation Serif" w:cs="Liberation Serif"/>
                <w:color w:val="052635"/>
                <w:lang w:eastAsia="ru-RU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3140,0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76B7B" w:rsidRPr="00CB6E29" w:rsidTr="00BD0D03">
        <w:trPr>
          <w:trHeight w:val="236"/>
          <w:tblHeader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Южный </w:t>
            </w:r>
            <w:r w:rsidRPr="00671543">
              <w:rPr>
                <w:rFonts w:ascii="Liberation Serif" w:hAnsi="Liberation Serif" w:cs="Liberation Serif"/>
                <w:color w:val="000000"/>
              </w:rPr>
              <w:t xml:space="preserve">территориальный отдел </w:t>
            </w:r>
            <w:proofErr w:type="spellStart"/>
            <w:r w:rsidRPr="00671543">
              <w:rPr>
                <w:rFonts w:ascii="Liberation Serif" w:hAnsi="Liberation Serif" w:cs="Liberation Serif"/>
                <w:color w:val="000000"/>
              </w:rPr>
              <w:t>Юргамышского</w:t>
            </w:r>
            <w:proofErr w:type="spellEnd"/>
            <w:r w:rsidRPr="00671543">
              <w:rPr>
                <w:rFonts w:ascii="Liberation Serif" w:hAnsi="Liberation Serif" w:cs="Liberation Serif"/>
                <w:color w:val="000000"/>
              </w:rPr>
              <w:t xml:space="preserve"> муниципального округа Курганской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F345D5">
            <w:pPr>
              <w:jc w:val="center"/>
            </w:pPr>
            <w:r w:rsidRPr="00AE563A">
              <w:rPr>
                <w:rFonts w:ascii="Liberation Serif" w:hAnsi="Liberation Serif" w:cs="Liberation Serif"/>
                <w:color w:val="052635"/>
                <w:lang w:eastAsia="ru-RU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3140,0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76B7B" w:rsidRPr="00CB6E29" w:rsidTr="00BD0D03">
        <w:trPr>
          <w:trHeight w:val="236"/>
          <w:tblHeader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</w:t>
            </w:r>
            <w:r w:rsidRPr="006715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671543">
              <w:rPr>
                <w:rFonts w:ascii="Liberation Serif" w:hAnsi="Liberation Serif" w:cs="Liberation Serif"/>
                <w:color w:val="000000"/>
              </w:rPr>
              <w:t>Юргамышского</w:t>
            </w:r>
            <w:proofErr w:type="spellEnd"/>
            <w:r w:rsidRPr="00671543">
              <w:rPr>
                <w:rFonts w:ascii="Liberation Serif" w:hAnsi="Liberation Serif" w:cs="Liberation Serif"/>
                <w:color w:val="000000"/>
              </w:rPr>
              <w:t xml:space="preserve"> муниципального округа Курганской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F345D5">
            <w:pPr>
              <w:jc w:val="center"/>
            </w:pPr>
            <w:r w:rsidRPr="00AE563A">
              <w:rPr>
                <w:rFonts w:ascii="Liberation Serif" w:hAnsi="Liberation Serif" w:cs="Liberation Serif"/>
                <w:color w:val="052635"/>
                <w:lang w:eastAsia="ru-RU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B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B" w:rsidRPr="00B17029" w:rsidRDefault="00876B7B" w:rsidP="00B46A4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345D5" w:rsidRPr="009A1F7D" w:rsidTr="00876B7B">
        <w:trPr>
          <w:trHeight w:val="236"/>
          <w:tblHeader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5" w:rsidRPr="009A1F7D" w:rsidRDefault="00F345D5" w:rsidP="00B46A4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5" w:rsidRPr="009A1F7D" w:rsidRDefault="009A1F7D" w:rsidP="00B46A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A1F7D">
              <w:rPr>
                <w:rFonts w:ascii="Liberation Serif" w:hAnsi="Liberation Serif" w:cs="Liberation Serif"/>
                <w:b/>
              </w:rPr>
              <w:t>ИТОГО по Программе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5" w:rsidRPr="009A1F7D" w:rsidRDefault="00F345D5" w:rsidP="00B46A4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5" w:rsidRPr="009A1F7D" w:rsidRDefault="00F345D5" w:rsidP="00B46A48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b/>
                <w:color w:val="05263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5" w:rsidRPr="009A1F7D" w:rsidRDefault="00F345D5" w:rsidP="00B46A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A1F7D">
              <w:rPr>
                <w:rFonts w:ascii="Liberation Serif" w:hAnsi="Liberation Serif" w:cs="Liberation Serif"/>
                <w:b/>
              </w:rPr>
              <w:t>62 536,0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5" w:rsidRPr="009A1F7D" w:rsidRDefault="00F345D5" w:rsidP="00B46A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A1F7D">
              <w:rPr>
                <w:rFonts w:ascii="Liberation Serif" w:hAnsi="Liberation Serif" w:cs="Liberation Serif"/>
                <w:b/>
              </w:rPr>
              <w:t>33 512,0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5" w:rsidRPr="009A1F7D" w:rsidRDefault="00F345D5" w:rsidP="00B46A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A1F7D">
              <w:rPr>
                <w:rFonts w:ascii="Liberation Serif" w:hAnsi="Liberation Serif" w:cs="Liberation Serif"/>
                <w:b/>
              </w:rPr>
              <w:t>14 038,0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5" w:rsidRPr="009A1F7D" w:rsidRDefault="00F345D5" w:rsidP="00B46A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A1F7D">
              <w:rPr>
                <w:rFonts w:ascii="Liberation Serif" w:hAnsi="Liberation Serif" w:cs="Liberation Serif"/>
                <w:b/>
              </w:rPr>
              <w:t>14 986,0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5" w:rsidRPr="009A1F7D" w:rsidRDefault="00F345D5" w:rsidP="00B46A4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8A2D74" w:rsidRPr="002236F5" w:rsidRDefault="008A2D74" w:rsidP="00947F9B">
      <w:pPr>
        <w:outlineLvl w:val="0"/>
        <w:rPr>
          <w:rFonts w:ascii="Liberation Serif" w:hAnsi="Liberation Serif" w:cs="Liberation Serif"/>
          <w:sz w:val="24"/>
          <w:szCs w:val="24"/>
        </w:rPr>
      </w:pPr>
    </w:p>
    <w:p w:rsidR="009C7C51" w:rsidRDefault="009C7C51" w:rsidP="009C7C51">
      <w:pPr>
        <w:rPr>
          <w:b/>
          <w:bCs/>
          <w:sz w:val="28"/>
          <w:szCs w:val="28"/>
        </w:rPr>
      </w:pPr>
    </w:p>
    <w:p w:rsidR="009C7C51" w:rsidRDefault="009C7C51" w:rsidP="009C7C51">
      <w:pPr>
        <w:rPr>
          <w:b/>
          <w:bCs/>
          <w:sz w:val="28"/>
          <w:szCs w:val="28"/>
        </w:rPr>
      </w:pPr>
    </w:p>
    <w:p w:rsidR="00EB2003" w:rsidRPr="002100A6" w:rsidRDefault="00EB2003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sectPr w:rsidR="00EB2003" w:rsidRPr="002100A6" w:rsidSect="00EB2003">
      <w:pgSz w:w="16838" w:h="11906" w:orient="landscape"/>
      <w:pgMar w:top="284" w:right="851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E7" w:rsidRDefault="007843E7" w:rsidP="00EB2003">
      <w:r>
        <w:separator/>
      </w:r>
    </w:p>
  </w:endnote>
  <w:endnote w:type="continuationSeparator" w:id="0">
    <w:p w:rsidR="007843E7" w:rsidRDefault="007843E7" w:rsidP="00EB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E7" w:rsidRDefault="007843E7" w:rsidP="00EB2003">
      <w:r w:rsidRPr="00EB2003">
        <w:rPr>
          <w:color w:val="000000"/>
        </w:rPr>
        <w:separator/>
      </w:r>
    </w:p>
  </w:footnote>
  <w:footnote w:type="continuationSeparator" w:id="0">
    <w:p w:rsidR="007843E7" w:rsidRDefault="007843E7" w:rsidP="00EB2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713"/>
    <w:multiLevelType w:val="multilevel"/>
    <w:tmpl w:val="83B2CD4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235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75150B4"/>
    <w:multiLevelType w:val="hybridMultilevel"/>
    <w:tmpl w:val="79EA68B2"/>
    <w:lvl w:ilvl="0" w:tplc="DCB6C6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59E"/>
    <w:multiLevelType w:val="multilevel"/>
    <w:tmpl w:val="FD46F046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B492D2C"/>
    <w:multiLevelType w:val="hybridMultilevel"/>
    <w:tmpl w:val="EB84A666"/>
    <w:lvl w:ilvl="0" w:tplc="70BEC0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EE22E9F"/>
    <w:multiLevelType w:val="hybridMultilevel"/>
    <w:tmpl w:val="D1568502"/>
    <w:lvl w:ilvl="0" w:tplc="2D7AFE3C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32C36E1"/>
    <w:multiLevelType w:val="hybridMultilevel"/>
    <w:tmpl w:val="4300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42996"/>
    <w:multiLevelType w:val="hybridMultilevel"/>
    <w:tmpl w:val="16841E4C"/>
    <w:lvl w:ilvl="0" w:tplc="1488FD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3F280E"/>
    <w:multiLevelType w:val="multilevel"/>
    <w:tmpl w:val="C35AFC48"/>
    <w:styleLink w:val="WWNum7"/>
    <w:lvl w:ilvl="0">
      <w:numFmt w:val="bullet"/>
      <w:lvlText w:val=""/>
      <w:lvlJc w:val="left"/>
      <w:rPr>
        <w:rFonts w:eastAsia="Times New Roman" w:cs="Times New Roman"/>
        <w:color w:val="FF000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1CCA2E08"/>
    <w:multiLevelType w:val="multilevel"/>
    <w:tmpl w:val="6A6E6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A665F"/>
    <w:multiLevelType w:val="multilevel"/>
    <w:tmpl w:val="2F1CB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506C1"/>
    <w:multiLevelType w:val="multilevel"/>
    <w:tmpl w:val="915C1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747C90"/>
    <w:multiLevelType w:val="hybridMultilevel"/>
    <w:tmpl w:val="0C98A6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63C1C"/>
    <w:multiLevelType w:val="hybridMultilevel"/>
    <w:tmpl w:val="695E9EE2"/>
    <w:lvl w:ilvl="0" w:tplc="B40CA1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2C1F8">
      <w:numFmt w:val="none"/>
      <w:lvlText w:val=""/>
      <w:lvlJc w:val="left"/>
      <w:pPr>
        <w:tabs>
          <w:tab w:val="num" w:pos="360"/>
        </w:tabs>
      </w:pPr>
    </w:lvl>
    <w:lvl w:ilvl="2" w:tplc="FBACB5FE">
      <w:numFmt w:val="none"/>
      <w:lvlText w:val=""/>
      <w:lvlJc w:val="left"/>
      <w:pPr>
        <w:tabs>
          <w:tab w:val="num" w:pos="360"/>
        </w:tabs>
      </w:pPr>
    </w:lvl>
    <w:lvl w:ilvl="3" w:tplc="6FCA2736">
      <w:numFmt w:val="none"/>
      <w:lvlText w:val=""/>
      <w:lvlJc w:val="left"/>
      <w:pPr>
        <w:tabs>
          <w:tab w:val="num" w:pos="360"/>
        </w:tabs>
      </w:pPr>
    </w:lvl>
    <w:lvl w:ilvl="4" w:tplc="87403AB6">
      <w:numFmt w:val="none"/>
      <w:lvlText w:val=""/>
      <w:lvlJc w:val="left"/>
      <w:pPr>
        <w:tabs>
          <w:tab w:val="num" w:pos="360"/>
        </w:tabs>
      </w:pPr>
    </w:lvl>
    <w:lvl w:ilvl="5" w:tplc="A5260DEA">
      <w:numFmt w:val="none"/>
      <w:lvlText w:val=""/>
      <w:lvlJc w:val="left"/>
      <w:pPr>
        <w:tabs>
          <w:tab w:val="num" w:pos="360"/>
        </w:tabs>
      </w:pPr>
    </w:lvl>
    <w:lvl w:ilvl="6" w:tplc="2FFE6F0A">
      <w:numFmt w:val="none"/>
      <w:lvlText w:val=""/>
      <w:lvlJc w:val="left"/>
      <w:pPr>
        <w:tabs>
          <w:tab w:val="num" w:pos="360"/>
        </w:tabs>
      </w:pPr>
    </w:lvl>
    <w:lvl w:ilvl="7" w:tplc="68A4C32E">
      <w:numFmt w:val="none"/>
      <w:lvlText w:val=""/>
      <w:lvlJc w:val="left"/>
      <w:pPr>
        <w:tabs>
          <w:tab w:val="num" w:pos="360"/>
        </w:tabs>
      </w:pPr>
    </w:lvl>
    <w:lvl w:ilvl="8" w:tplc="72C0AD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CF20804"/>
    <w:multiLevelType w:val="multilevel"/>
    <w:tmpl w:val="8456818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D442576"/>
    <w:multiLevelType w:val="multilevel"/>
    <w:tmpl w:val="C69AA06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402F0FC9"/>
    <w:multiLevelType w:val="multilevel"/>
    <w:tmpl w:val="90E2A894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442C0F79"/>
    <w:multiLevelType w:val="multilevel"/>
    <w:tmpl w:val="B0F0802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4466504F"/>
    <w:multiLevelType w:val="multilevel"/>
    <w:tmpl w:val="4E9C2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AA6BAB"/>
    <w:multiLevelType w:val="multilevel"/>
    <w:tmpl w:val="988A8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D2678E"/>
    <w:multiLevelType w:val="multilevel"/>
    <w:tmpl w:val="FE78DF1A"/>
    <w:styleLink w:val="WWNum4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0E23326"/>
    <w:multiLevelType w:val="multilevel"/>
    <w:tmpl w:val="09BEFC52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37A2EDB"/>
    <w:multiLevelType w:val="hybridMultilevel"/>
    <w:tmpl w:val="AB209F3C"/>
    <w:lvl w:ilvl="0" w:tplc="9EE41E2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96109"/>
    <w:multiLevelType w:val="multilevel"/>
    <w:tmpl w:val="AFD86F22"/>
    <w:styleLink w:val="WWNum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F22605C"/>
    <w:multiLevelType w:val="multilevel"/>
    <w:tmpl w:val="DF382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1C66C1"/>
    <w:multiLevelType w:val="multilevel"/>
    <w:tmpl w:val="FB92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5">
    <w:nsid w:val="64F60B3E"/>
    <w:multiLevelType w:val="hybridMultilevel"/>
    <w:tmpl w:val="19FAEF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8350D"/>
    <w:multiLevelType w:val="multilevel"/>
    <w:tmpl w:val="C7942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397B7C"/>
    <w:multiLevelType w:val="multilevel"/>
    <w:tmpl w:val="1B72359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0814D1E"/>
    <w:multiLevelType w:val="multilevel"/>
    <w:tmpl w:val="857448D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13"/>
  </w:num>
  <w:num w:numId="3">
    <w:abstractNumId w:val="28"/>
  </w:num>
  <w:num w:numId="4">
    <w:abstractNumId w:val="20"/>
  </w:num>
  <w:num w:numId="5">
    <w:abstractNumId w:val="19"/>
  </w:num>
  <w:num w:numId="6">
    <w:abstractNumId w:val="14"/>
  </w:num>
  <w:num w:numId="7">
    <w:abstractNumId w:val="2"/>
  </w:num>
  <w:num w:numId="8">
    <w:abstractNumId w:val="7"/>
  </w:num>
  <w:num w:numId="9">
    <w:abstractNumId w:val="27"/>
  </w:num>
  <w:num w:numId="10">
    <w:abstractNumId w:val="15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6"/>
  </w:num>
  <w:num w:numId="14">
    <w:abstractNumId w:val="25"/>
  </w:num>
  <w:num w:numId="15">
    <w:abstractNumId w:val="5"/>
  </w:num>
  <w:num w:numId="16">
    <w:abstractNumId w:val="0"/>
  </w:num>
  <w:num w:numId="17">
    <w:abstractNumId w:val="21"/>
  </w:num>
  <w:num w:numId="18">
    <w:abstractNumId w:val="11"/>
  </w:num>
  <w:num w:numId="19">
    <w:abstractNumId w:val="4"/>
  </w:num>
  <w:num w:numId="20">
    <w:abstractNumId w:val="24"/>
  </w:num>
  <w:num w:numId="21">
    <w:abstractNumId w:val="12"/>
  </w:num>
  <w:num w:numId="22">
    <w:abstractNumId w:val="1"/>
  </w:num>
  <w:num w:numId="23">
    <w:abstractNumId w:val="3"/>
  </w:num>
  <w:num w:numId="24">
    <w:abstractNumId w:val="9"/>
  </w:num>
  <w:num w:numId="25">
    <w:abstractNumId w:val="8"/>
  </w:num>
  <w:num w:numId="26">
    <w:abstractNumId w:val="23"/>
  </w:num>
  <w:num w:numId="27">
    <w:abstractNumId w:val="10"/>
  </w:num>
  <w:num w:numId="28">
    <w:abstractNumId w:val="17"/>
  </w:num>
  <w:num w:numId="29">
    <w:abstractNumId w:val="2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03"/>
    <w:rsid w:val="000114A9"/>
    <w:rsid w:val="000234A2"/>
    <w:rsid w:val="000245E6"/>
    <w:rsid w:val="00025F4E"/>
    <w:rsid w:val="00036B21"/>
    <w:rsid w:val="00057546"/>
    <w:rsid w:val="00061E52"/>
    <w:rsid w:val="00065610"/>
    <w:rsid w:val="000836CE"/>
    <w:rsid w:val="000848CA"/>
    <w:rsid w:val="00084BFE"/>
    <w:rsid w:val="0009353B"/>
    <w:rsid w:val="000A3FF3"/>
    <w:rsid w:val="000B6964"/>
    <w:rsid w:val="000B7467"/>
    <w:rsid w:val="000C2917"/>
    <w:rsid w:val="000C4425"/>
    <w:rsid w:val="000C6818"/>
    <w:rsid w:val="000E3513"/>
    <w:rsid w:val="000F46C7"/>
    <w:rsid w:val="000F567B"/>
    <w:rsid w:val="001227E3"/>
    <w:rsid w:val="00126E8A"/>
    <w:rsid w:val="00127588"/>
    <w:rsid w:val="00136525"/>
    <w:rsid w:val="00160CF6"/>
    <w:rsid w:val="001655E2"/>
    <w:rsid w:val="00175B83"/>
    <w:rsid w:val="001838B1"/>
    <w:rsid w:val="00183950"/>
    <w:rsid w:val="00185E93"/>
    <w:rsid w:val="001B6C82"/>
    <w:rsid w:val="001C6019"/>
    <w:rsid w:val="001D24EC"/>
    <w:rsid w:val="001E34E1"/>
    <w:rsid w:val="001E38EF"/>
    <w:rsid w:val="001E543A"/>
    <w:rsid w:val="001F722C"/>
    <w:rsid w:val="002100A6"/>
    <w:rsid w:val="002236F5"/>
    <w:rsid w:val="00223CCA"/>
    <w:rsid w:val="00224A6C"/>
    <w:rsid w:val="00224E5E"/>
    <w:rsid w:val="00262580"/>
    <w:rsid w:val="002629A4"/>
    <w:rsid w:val="002666D2"/>
    <w:rsid w:val="00292EC1"/>
    <w:rsid w:val="00296E00"/>
    <w:rsid w:val="002A4A3D"/>
    <w:rsid w:val="002B3AC6"/>
    <w:rsid w:val="002C51C7"/>
    <w:rsid w:val="002D45B5"/>
    <w:rsid w:val="002F08BA"/>
    <w:rsid w:val="003016F7"/>
    <w:rsid w:val="00313931"/>
    <w:rsid w:val="00316525"/>
    <w:rsid w:val="0033086F"/>
    <w:rsid w:val="00336133"/>
    <w:rsid w:val="003444F7"/>
    <w:rsid w:val="00360B55"/>
    <w:rsid w:val="00366B32"/>
    <w:rsid w:val="00366BFB"/>
    <w:rsid w:val="0038111B"/>
    <w:rsid w:val="00386E7E"/>
    <w:rsid w:val="00390ACF"/>
    <w:rsid w:val="00391DF0"/>
    <w:rsid w:val="00396946"/>
    <w:rsid w:val="003B623E"/>
    <w:rsid w:val="003E600A"/>
    <w:rsid w:val="003F0488"/>
    <w:rsid w:val="00414933"/>
    <w:rsid w:val="0042383C"/>
    <w:rsid w:val="004565D9"/>
    <w:rsid w:val="00457E5E"/>
    <w:rsid w:val="00460DCE"/>
    <w:rsid w:val="00464BB6"/>
    <w:rsid w:val="00470681"/>
    <w:rsid w:val="00476276"/>
    <w:rsid w:val="00476A88"/>
    <w:rsid w:val="00494CF4"/>
    <w:rsid w:val="004C180C"/>
    <w:rsid w:val="004C2CA9"/>
    <w:rsid w:val="004D2867"/>
    <w:rsid w:val="004F6943"/>
    <w:rsid w:val="00527C79"/>
    <w:rsid w:val="00531691"/>
    <w:rsid w:val="00532819"/>
    <w:rsid w:val="00533DB9"/>
    <w:rsid w:val="00547CB5"/>
    <w:rsid w:val="00551B44"/>
    <w:rsid w:val="00553101"/>
    <w:rsid w:val="00566B5E"/>
    <w:rsid w:val="00576F19"/>
    <w:rsid w:val="005867A1"/>
    <w:rsid w:val="00597372"/>
    <w:rsid w:val="005A38B1"/>
    <w:rsid w:val="005B11A6"/>
    <w:rsid w:val="005B2D93"/>
    <w:rsid w:val="005C414A"/>
    <w:rsid w:val="005F1658"/>
    <w:rsid w:val="005F2B16"/>
    <w:rsid w:val="00604289"/>
    <w:rsid w:val="00612AA1"/>
    <w:rsid w:val="00625990"/>
    <w:rsid w:val="00626024"/>
    <w:rsid w:val="0063650A"/>
    <w:rsid w:val="00644F40"/>
    <w:rsid w:val="00647076"/>
    <w:rsid w:val="00653A44"/>
    <w:rsid w:val="00654485"/>
    <w:rsid w:val="0065612F"/>
    <w:rsid w:val="00666A86"/>
    <w:rsid w:val="00677FFD"/>
    <w:rsid w:val="006A7CAE"/>
    <w:rsid w:val="006B352B"/>
    <w:rsid w:val="006D560C"/>
    <w:rsid w:val="006E79D3"/>
    <w:rsid w:val="006F2AA7"/>
    <w:rsid w:val="006F7BCE"/>
    <w:rsid w:val="006F7ED5"/>
    <w:rsid w:val="00734AB1"/>
    <w:rsid w:val="007570A8"/>
    <w:rsid w:val="00765F5E"/>
    <w:rsid w:val="00766851"/>
    <w:rsid w:val="00767C4B"/>
    <w:rsid w:val="00771E00"/>
    <w:rsid w:val="007843E7"/>
    <w:rsid w:val="00792E4E"/>
    <w:rsid w:val="007B2119"/>
    <w:rsid w:val="007B4244"/>
    <w:rsid w:val="007C7D3D"/>
    <w:rsid w:val="007D5989"/>
    <w:rsid w:val="007E1BDF"/>
    <w:rsid w:val="007E2202"/>
    <w:rsid w:val="00811D3B"/>
    <w:rsid w:val="0081221F"/>
    <w:rsid w:val="008155DD"/>
    <w:rsid w:val="008169E3"/>
    <w:rsid w:val="008217DD"/>
    <w:rsid w:val="00822075"/>
    <w:rsid w:val="00824F1F"/>
    <w:rsid w:val="00844FD9"/>
    <w:rsid w:val="008574C4"/>
    <w:rsid w:val="00871758"/>
    <w:rsid w:val="00876086"/>
    <w:rsid w:val="00876B7B"/>
    <w:rsid w:val="00887007"/>
    <w:rsid w:val="008910A7"/>
    <w:rsid w:val="008A2D74"/>
    <w:rsid w:val="008A39D2"/>
    <w:rsid w:val="008C517E"/>
    <w:rsid w:val="008E1503"/>
    <w:rsid w:val="00900B4F"/>
    <w:rsid w:val="009140D8"/>
    <w:rsid w:val="0092013F"/>
    <w:rsid w:val="009231D8"/>
    <w:rsid w:val="00933D8D"/>
    <w:rsid w:val="00935A42"/>
    <w:rsid w:val="00947F9B"/>
    <w:rsid w:val="00951074"/>
    <w:rsid w:val="009678F1"/>
    <w:rsid w:val="00967C3D"/>
    <w:rsid w:val="009873D0"/>
    <w:rsid w:val="00993336"/>
    <w:rsid w:val="00993655"/>
    <w:rsid w:val="00996662"/>
    <w:rsid w:val="009A1F7D"/>
    <w:rsid w:val="009A5169"/>
    <w:rsid w:val="009A5DE8"/>
    <w:rsid w:val="009B15C5"/>
    <w:rsid w:val="009B247F"/>
    <w:rsid w:val="009C343D"/>
    <w:rsid w:val="009C39CF"/>
    <w:rsid w:val="009C54E3"/>
    <w:rsid w:val="009C7C51"/>
    <w:rsid w:val="009D0FD6"/>
    <w:rsid w:val="009D54BE"/>
    <w:rsid w:val="009D6156"/>
    <w:rsid w:val="009E00A5"/>
    <w:rsid w:val="009F6B6B"/>
    <w:rsid w:val="00A10CED"/>
    <w:rsid w:val="00A440A0"/>
    <w:rsid w:val="00A471EE"/>
    <w:rsid w:val="00A7077B"/>
    <w:rsid w:val="00A758F1"/>
    <w:rsid w:val="00A95EA1"/>
    <w:rsid w:val="00AA3828"/>
    <w:rsid w:val="00AB0D85"/>
    <w:rsid w:val="00AB5699"/>
    <w:rsid w:val="00AB5CE8"/>
    <w:rsid w:val="00AC7125"/>
    <w:rsid w:val="00AD3235"/>
    <w:rsid w:val="00AD5F69"/>
    <w:rsid w:val="00AD7ADC"/>
    <w:rsid w:val="00AE0B98"/>
    <w:rsid w:val="00AE0D65"/>
    <w:rsid w:val="00AE76CC"/>
    <w:rsid w:val="00AF1F74"/>
    <w:rsid w:val="00AF4EAE"/>
    <w:rsid w:val="00B10F47"/>
    <w:rsid w:val="00B118B7"/>
    <w:rsid w:val="00B171D8"/>
    <w:rsid w:val="00B20D60"/>
    <w:rsid w:val="00B32027"/>
    <w:rsid w:val="00B3302C"/>
    <w:rsid w:val="00B5714A"/>
    <w:rsid w:val="00B57AAA"/>
    <w:rsid w:val="00B75592"/>
    <w:rsid w:val="00B8254D"/>
    <w:rsid w:val="00BC2694"/>
    <w:rsid w:val="00BC722B"/>
    <w:rsid w:val="00BE45B9"/>
    <w:rsid w:val="00BF27FE"/>
    <w:rsid w:val="00BF3F65"/>
    <w:rsid w:val="00C00128"/>
    <w:rsid w:val="00C31C5A"/>
    <w:rsid w:val="00C370F5"/>
    <w:rsid w:val="00C51274"/>
    <w:rsid w:val="00C52EED"/>
    <w:rsid w:val="00C531EF"/>
    <w:rsid w:val="00C54156"/>
    <w:rsid w:val="00C6195A"/>
    <w:rsid w:val="00C63638"/>
    <w:rsid w:val="00C8300E"/>
    <w:rsid w:val="00C869BE"/>
    <w:rsid w:val="00C86F46"/>
    <w:rsid w:val="00C86F8D"/>
    <w:rsid w:val="00CB620F"/>
    <w:rsid w:val="00CD1EE6"/>
    <w:rsid w:val="00CE2444"/>
    <w:rsid w:val="00CF748E"/>
    <w:rsid w:val="00CF76E6"/>
    <w:rsid w:val="00D022EE"/>
    <w:rsid w:val="00D03095"/>
    <w:rsid w:val="00D03289"/>
    <w:rsid w:val="00D05AB1"/>
    <w:rsid w:val="00D07F79"/>
    <w:rsid w:val="00D12C12"/>
    <w:rsid w:val="00D130D7"/>
    <w:rsid w:val="00D4515D"/>
    <w:rsid w:val="00D5320C"/>
    <w:rsid w:val="00D62929"/>
    <w:rsid w:val="00D725C4"/>
    <w:rsid w:val="00D73AA0"/>
    <w:rsid w:val="00D80680"/>
    <w:rsid w:val="00D83AEE"/>
    <w:rsid w:val="00DB4A61"/>
    <w:rsid w:val="00DB51B8"/>
    <w:rsid w:val="00DC226B"/>
    <w:rsid w:val="00DC457B"/>
    <w:rsid w:val="00DD5B12"/>
    <w:rsid w:val="00DE7A0E"/>
    <w:rsid w:val="00DF0E11"/>
    <w:rsid w:val="00DF2B67"/>
    <w:rsid w:val="00DF6E9D"/>
    <w:rsid w:val="00DF7A83"/>
    <w:rsid w:val="00E053B8"/>
    <w:rsid w:val="00E07455"/>
    <w:rsid w:val="00E43DFB"/>
    <w:rsid w:val="00E47F4C"/>
    <w:rsid w:val="00E564C2"/>
    <w:rsid w:val="00E633BD"/>
    <w:rsid w:val="00E77962"/>
    <w:rsid w:val="00E779FE"/>
    <w:rsid w:val="00E81654"/>
    <w:rsid w:val="00E83A17"/>
    <w:rsid w:val="00EA57E7"/>
    <w:rsid w:val="00EA7542"/>
    <w:rsid w:val="00EB118A"/>
    <w:rsid w:val="00EB2003"/>
    <w:rsid w:val="00EC3F28"/>
    <w:rsid w:val="00ED3FE8"/>
    <w:rsid w:val="00EF11C4"/>
    <w:rsid w:val="00EF3383"/>
    <w:rsid w:val="00F014E2"/>
    <w:rsid w:val="00F33727"/>
    <w:rsid w:val="00F345D5"/>
    <w:rsid w:val="00F41760"/>
    <w:rsid w:val="00F55A1F"/>
    <w:rsid w:val="00F63A24"/>
    <w:rsid w:val="00F828CE"/>
    <w:rsid w:val="00F90FC5"/>
    <w:rsid w:val="00F96948"/>
    <w:rsid w:val="00FA0586"/>
    <w:rsid w:val="00FA1E66"/>
    <w:rsid w:val="00FA5B85"/>
    <w:rsid w:val="00FB6777"/>
    <w:rsid w:val="00FC0D8A"/>
    <w:rsid w:val="00FC72B2"/>
    <w:rsid w:val="00FE4D9C"/>
    <w:rsid w:val="00FE5E4C"/>
    <w:rsid w:val="00FF2524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38"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4C2CA9"/>
    <w:pPr>
      <w:keepNext/>
      <w:widowControl/>
      <w:suppressAutoHyphens w:val="0"/>
      <w:autoSpaceDN/>
      <w:spacing w:before="240" w:after="60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100A6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00A6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00A6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2003"/>
    <w:pPr>
      <w:suppressAutoHyphens/>
      <w:autoSpaceDN w:val="0"/>
      <w:ind w:firstLine="397"/>
      <w:jc w:val="both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B2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B2003"/>
    <w:pPr>
      <w:spacing w:after="140" w:line="276" w:lineRule="auto"/>
    </w:pPr>
  </w:style>
  <w:style w:type="paragraph" w:styleId="a3">
    <w:name w:val="List"/>
    <w:basedOn w:val="Textbody"/>
    <w:rsid w:val="00EB2003"/>
    <w:rPr>
      <w:rFonts w:cs="Mangal"/>
      <w:sz w:val="24"/>
    </w:rPr>
  </w:style>
  <w:style w:type="paragraph" w:customStyle="1" w:styleId="12">
    <w:name w:val="Название объекта1"/>
    <w:basedOn w:val="Standard"/>
    <w:rsid w:val="00EB2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2003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rsid w:val="00EB2003"/>
    <w:pPr>
      <w:spacing w:before="280" w:after="280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western">
    <w:name w:val="western"/>
    <w:basedOn w:val="Standard"/>
    <w:rsid w:val="00EB2003"/>
    <w:pPr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Standard"/>
    <w:uiPriority w:val="99"/>
    <w:rsid w:val="00EB2003"/>
    <w:pPr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2003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</w:rPr>
  </w:style>
  <w:style w:type="paragraph" w:styleId="a5">
    <w:name w:val="List Paragraph"/>
    <w:basedOn w:val="Standard"/>
    <w:rsid w:val="00EB2003"/>
    <w:pPr>
      <w:ind w:left="720"/>
    </w:pPr>
  </w:style>
  <w:style w:type="paragraph" w:customStyle="1" w:styleId="Default">
    <w:name w:val="Default"/>
    <w:rsid w:val="00EB2003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Standard"/>
    <w:rsid w:val="00EB2003"/>
    <w:rPr>
      <w:rFonts w:ascii="Tahoma" w:hAnsi="Tahoma"/>
      <w:sz w:val="16"/>
      <w:szCs w:val="16"/>
    </w:rPr>
  </w:style>
  <w:style w:type="paragraph" w:styleId="a7">
    <w:name w:val="No Spacing"/>
    <w:rsid w:val="00EB2003"/>
    <w:pPr>
      <w:suppressAutoHyphens/>
      <w:autoSpaceDN w:val="0"/>
      <w:textAlignment w:val="baseline"/>
    </w:pPr>
    <w:rPr>
      <w:sz w:val="22"/>
      <w:szCs w:val="22"/>
    </w:rPr>
  </w:style>
  <w:style w:type="paragraph" w:customStyle="1" w:styleId="13">
    <w:name w:val="Верхний колонтитул1"/>
    <w:basedOn w:val="Standard"/>
    <w:rsid w:val="00EB200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Standard"/>
    <w:rsid w:val="00EB200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EB2003"/>
    <w:pPr>
      <w:suppressLineNumbers/>
    </w:pPr>
  </w:style>
  <w:style w:type="paragraph" w:customStyle="1" w:styleId="DocumentMap">
    <w:name w:val="DocumentMap"/>
    <w:rsid w:val="00EB2003"/>
    <w:pPr>
      <w:suppressAutoHyphens/>
      <w:autoSpaceDN w:val="0"/>
    </w:pPr>
    <w:rPr>
      <w:rFonts w:eastAsia="Times New Roman" w:cs="Calibri"/>
      <w:sz w:val="22"/>
      <w:szCs w:val="22"/>
    </w:rPr>
  </w:style>
  <w:style w:type="paragraph" w:customStyle="1" w:styleId="TableHeading">
    <w:name w:val="Table Heading"/>
    <w:basedOn w:val="TableContents"/>
    <w:rsid w:val="00EB2003"/>
    <w:pPr>
      <w:jc w:val="center"/>
    </w:pPr>
    <w:rPr>
      <w:b/>
      <w:bCs/>
    </w:rPr>
  </w:style>
  <w:style w:type="paragraph" w:customStyle="1" w:styleId="NormalWebWeb">
    <w:name w:val="Normal (Web);Обычный (Web)"/>
    <w:basedOn w:val="Standard"/>
    <w:rsid w:val="00EB2003"/>
    <w:pPr>
      <w:spacing w:after="120"/>
      <w:jc w:val="left"/>
      <w:textAlignment w:val="auto"/>
    </w:pPr>
    <w:rPr>
      <w:rFonts w:cs="Times New Roman"/>
      <w:sz w:val="16"/>
      <w:szCs w:val="16"/>
      <w:lang w:eastAsia="ru-RU"/>
    </w:rPr>
  </w:style>
  <w:style w:type="character" w:customStyle="1" w:styleId="Internetlink">
    <w:name w:val="Internet link"/>
    <w:rsid w:val="00EB2003"/>
    <w:rPr>
      <w:rFonts w:cs="Times New Roman"/>
      <w:color w:val="0000FF"/>
      <w:u w:val="single"/>
    </w:rPr>
  </w:style>
  <w:style w:type="character" w:customStyle="1" w:styleId="a8">
    <w:name w:val="Текст выноски Знак"/>
    <w:basedOn w:val="a0"/>
    <w:rsid w:val="00EB200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EB2003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a9">
    <w:name w:val="Верхний колонтитул Знак"/>
    <w:basedOn w:val="a0"/>
    <w:rsid w:val="00EB2003"/>
  </w:style>
  <w:style w:type="character" w:customStyle="1" w:styleId="aa">
    <w:name w:val="Нижний колонтитул Знак"/>
    <w:basedOn w:val="a0"/>
    <w:rsid w:val="00EB2003"/>
  </w:style>
  <w:style w:type="character" w:customStyle="1" w:styleId="ListLabel1">
    <w:name w:val="ListLabel 1"/>
    <w:rsid w:val="00EB2003"/>
    <w:rPr>
      <w:rFonts w:eastAsia="Times New Roman" w:cs="Times New Roman"/>
      <w:color w:val="FF0000"/>
    </w:rPr>
  </w:style>
  <w:style w:type="character" w:customStyle="1" w:styleId="ListLabel2">
    <w:name w:val="ListLabel 2"/>
    <w:rsid w:val="00EB2003"/>
    <w:rPr>
      <w:rFonts w:cs="Courier New"/>
    </w:rPr>
  </w:style>
  <w:style w:type="character" w:customStyle="1" w:styleId="ListLabel3">
    <w:name w:val="ListLabel 3"/>
    <w:rsid w:val="00EB2003"/>
    <w:rPr>
      <w:rFonts w:cs="Courier New"/>
    </w:rPr>
  </w:style>
  <w:style w:type="character" w:customStyle="1" w:styleId="ListLabel4">
    <w:name w:val="ListLabel 4"/>
    <w:rsid w:val="00EB2003"/>
    <w:rPr>
      <w:rFonts w:cs="Courier New"/>
    </w:rPr>
  </w:style>
  <w:style w:type="character" w:customStyle="1" w:styleId="Web">
    <w:name w:val="Обычный (веб) Знак;Обычный (Web) Знак"/>
    <w:basedOn w:val="a0"/>
    <w:rsid w:val="00EB2003"/>
    <w:rPr>
      <w:rFonts w:cs="Times New Roman"/>
      <w:sz w:val="16"/>
      <w:szCs w:val="16"/>
    </w:rPr>
  </w:style>
  <w:style w:type="numbering" w:customStyle="1" w:styleId="1">
    <w:name w:val="Нет списка1"/>
    <w:basedOn w:val="a2"/>
    <w:rsid w:val="00EB2003"/>
    <w:pPr>
      <w:numPr>
        <w:numId w:val="1"/>
      </w:numPr>
    </w:pPr>
  </w:style>
  <w:style w:type="numbering" w:customStyle="1" w:styleId="WWNum1">
    <w:name w:val="WWNum1"/>
    <w:basedOn w:val="a2"/>
    <w:rsid w:val="00EB2003"/>
    <w:pPr>
      <w:numPr>
        <w:numId w:val="2"/>
      </w:numPr>
    </w:pPr>
  </w:style>
  <w:style w:type="numbering" w:customStyle="1" w:styleId="WWNum2">
    <w:name w:val="WWNum2"/>
    <w:basedOn w:val="a2"/>
    <w:rsid w:val="00EB2003"/>
    <w:pPr>
      <w:numPr>
        <w:numId w:val="3"/>
      </w:numPr>
    </w:pPr>
  </w:style>
  <w:style w:type="numbering" w:customStyle="1" w:styleId="WWNum3">
    <w:name w:val="WWNum3"/>
    <w:basedOn w:val="a2"/>
    <w:rsid w:val="00EB2003"/>
    <w:pPr>
      <w:numPr>
        <w:numId w:val="4"/>
      </w:numPr>
    </w:pPr>
  </w:style>
  <w:style w:type="numbering" w:customStyle="1" w:styleId="WWNum4">
    <w:name w:val="WWNum4"/>
    <w:basedOn w:val="a2"/>
    <w:rsid w:val="00EB2003"/>
    <w:pPr>
      <w:numPr>
        <w:numId w:val="5"/>
      </w:numPr>
    </w:pPr>
  </w:style>
  <w:style w:type="numbering" w:customStyle="1" w:styleId="WWNum5">
    <w:name w:val="WWNum5"/>
    <w:basedOn w:val="a2"/>
    <w:rsid w:val="00EB2003"/>
    <w:pPr>
      <w:numPr>
        <w:numId w:val="6"/>
      </w:numPr>
    </w:pPr>
  </w:style>
  <w:style w:type="numbering" w:customStyle="1" w:styleId="WWNum6">
    <w:name w:val="WWNum6"/>
    <w:basedOn w:val="a2"/>
    <w:rsid w:val="00EB2003"/>
    <w:pPr>
      <w:numPr>
        <w:numId w:val="7"/>
      </w:numPr>
    </w:pPr>
  </w:style>
  <w:style w:type="numbering" w:customStyle="1" w:styleId="WWNum7">
    <w:name w:val="WWNum7"/>
    <w:basedOn w:val="a2"/>
    <w:rsid w:val="00EB2003"/>
    <w:pPr>
      <w:numPr>
        <w:numId w:val="8"/>
      </w:numPr>
    </w:pPr>
  </w:style>
  <w:style w:type="numbering" w:customStyle="1" w:styleId="WWNum8">
    <w:name w:val="WWNum8"/>
    <w:basedOn w:val="a2"/>
    <w:rsid w:val="00EB2003"/>
    <w:pPr>
      <w:numPr>
        <w:numId w:val="9"/>
      </w:numPr>
    </w:pPr>
  </w:style>
  <w:style w:type="numbering" w:customStyle="1" w:styleId="WWNum9">
    <w:name w:val="WWNum9"/>
    <w:basedOn w:val="a2"/>
    <w:rsid w:val="00EB2003"/>
    <w:pPr>
      <w:numPr>
        <w:numId w:val="10"/>
      </w:numPr>
    </w:pPr>
  </w:style>
  <w:style w:type="numbering" w:customStyle="1" w:styleId="WWNum10">
    <w:name w:val="WWNum10"/>
    <w:basedOn w:val="a2"/>
    <w:rsid w:val="00EB2003"/>
    <w:pPr>
      <w:numPr>
        <w:numId w:val="11"/>
      </w:numPr>
    </w:pPr>
  </w:style>
  <w:style w:type="character" w:customStyle="1" w:styleId="111">
    <w:name w:val="Заголовок 1 Знак1"/>
    <w:basedOn w:val="a0"/>
    <w:uiPriority w:val="9"/>
    <w:rsid w:val="004C2C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100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100A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100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rsid w:val="002100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00A6"/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rsid w:val="002100A6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100A6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792E4E"/>
  </w:style>
  <w:style w:type="character" w:styleId="ad">
    <w:name w:val="Hyperlink"/>
    <w:basedOn w:val="a0"/>
    <w:uiPriority w:val="99"/>
    <w:semiHidden/>
    <w:unhideWhenUsed/>
    <w:rsid w:val="00D725C4"/>
    <w:rPr>
      <w:color w:val="0000FF"/>
      <w:u w:val="single"/>
    </w:rPr>
  </w:style>
  <w:style w:type="character" w:customStyle="1" w:styleId="extended-textfull">
    <w:name w:val="extended-text__full"/>
    <w:basedOn w:val="a0"/>
    <w:rsid w:val="00AD5F69"/>
  </w:style>
  <w:style w:type="table" w:styleId="ae">
    <w:name w:val="Table Grid"/>
    <w:basedOn w:val="a1"/>
    <w:uiPriority w:val="59"/>
    <w:rsid w:val="0076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5"/>
    <w:uiPriority w:val="99"/>
    <w:unhideWhenUsed/>
    <w:rsid w:val="00025F4E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rsid w:val="00025F4E"/>
    <w:rPr>
      <w:sz w:val="22"/>
      <w:szCs w:val="22"/>
      <w:lang w:eastAsia="en-US"/>
    </w:rPr>
  </w:style>
  <w:style w:type="paragraph" w:styleId="af0">
    <w:name w:val="footer"/>
    <w:basedOn w:val="a"/>
    <w:link w:val="16"/>
    <w:uiPriority w:val="99"/>
    <w:unhideWhenUsed/>
    <w:rsid w:val="00025F4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0"/>
    <w:uiPriority w:val="99"/>
    <w:rsid w:val="00025F4E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023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023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234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шрифт абзаца4"/>
    <w:rsid w:val="000234A2"/>
  </w:style>
  <w:style w:type="character" w:customStyle="1" w:styleId="42">
    <w:name w:val="Основной текст (4)_"/>
    <w:basedOn w:val="a0"/>
    <w:link w:val="43"/>
    <w:rsid w:val="002B3A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B3AC6"/>
    <w:pPr>
      <w:shd w:val="clear" w:color="auto" w:fill="FFFFFF"/>
      <w:suppressAutoHyphens w:val="0"/>
      <w:autoSpaceDN/>
      <w:spacing w:before="860" w:line="274" w:lineRule="exact"/>
      <w:jc w:val="center"/>
      <w:textAlignment w:val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1D24EC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1D24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6"/>
    <w:pPr>
      <w:numPr>
        <w:numId w:val="7"/>
      </w:numPr>
    </w:pPr>
  </w:style>
  <w:style w:type="numbering" w:customStyle="1" w:styleId="Heading">
    <w:name w:val="WWNum7"/>
    <w:pPr>
      <w:numPr>
        <w:numId w:val="8"/>
      </w:numPr>
    </w:pPr>
  </w:style>
  <w:style w:type="numbering" w:customStyle="1" w:styleId="Textbody">
    <w:name w:val="WWNum1"/>
    <w:pPr>
      <w:numPr>
        <w:numId w:val="2"/>
      </w:numPr>
    </w:pPr>
  </w:style>
  <w:style w:type="numbering" w:customStyle="1" w:styleId="a3">
    <w:name w:val="WWNum5"/>
    <w:pPr>
      <w:numPr>
        <w:numId w:val="6"/>
      </w:numPr>
    </w:pPr>
  </w:style>
  <w:style w:type="numbering" w:customStyle="1" w:styleId="12">
    <w:name w:val="WWNum9"/>
    <w:pPr>
      <w:numPr>
        <w:numId w:val="10"/>
      </w:numPr>
    </w:pPr>
  </w:style>
  <w:style w:type="numbering" w:customStyle="1" w:styleId="Index">
    <w:name w:val="1"/>
    <w:pPr>
      <w:numPr>
        <w:numId w:val="1"/>
      </w:numPr>
    </w:pPr>
  </w:style>
  <w:style w:type="numbering" w:customStyle="1" w:styleId="110">
    <w:name w:val="WWNum4"/>
    <w:pPr>
      <w:numPr>
        <w:numId w:val="5"/>
      </w:numPr>
    </w:pPr>
  </w:style>
  <w:style w:type="numbering" w:customStyle="1" w:styleId="western">
    <w:name w:val="WWNum3"/>
    <w:pPr>
      <w:numPr>
        <w:numId w:val="4"/>
      </w:numPr>
    </w:pPr>
  </w:style>
  <w:style w:type="numbering" w:customStyle="1" w:styleId="a4">
    <w:name w:val="WWNum10"/>
    <w:pPr>
      <w:numPr>
        <w:numId w:val="11"/>
      </w:numPr>
    </w:pPr>
  </w:style>
  <w:style w:type="numbering" w:customStyle="1" w:styleId="ConsPlusNormal">
    <w:name w:val="WWNum8"/>
    <w:pPr>
      <w:numPr>
        <w:numId w:val="9"/>
      </w:numPr>
    </w:pPr>
  </w:style>
  <w:style w:type="numbering" w:customStyle="1" w:styleId="a5">
    <w:name w:val="WWNum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8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6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2AC4-9D32-446B-B885-AF6FD650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24</cp:revision>
  <cp:lastPrinted>2023-03-13T08:11:00Z</cp:lastPrinted>
  <dcterms:created xsi:type="dcterms:W3CDTF">2023-02-01T04:51:00Z</dcterms:created>
  <dcterms:modified xsi:type="dcterms:W3CDTF">2023-03-13T08:12:00Z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