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AD" w:rsidRPr="00E970AD" w:rsidRDefault="00E970AD" w:rsidP="00E970AD">
      <w:pPr>
        <w:suppressAutoHyphens/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  <w:r w:rsidRPr="00E970AD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1270</wp:posOffset>
            </wp:positionV>
            <wp:extent cx="690245" cy="91440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0AD">
        <w:rPr>
          <w:rFonts w:ascii="Liberation Serif" w:eastAsia="Times New Roman" w:hAnsi="Liberation Serif" w:cs="Liberation Serif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E970AD" w:rsidRPr="00E970AD" w:rsidRDefault="00E970AD" w:rsidP="00E970AD">
      <w:pPr>
        <w:suppressAutoHyphens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  <w:r w:rsidRPr="00E970AD">
        <w:rPr>
          <w:rFonts w:ascii="Liberation Serif" w:eastAsia="Times New Roman" w:hAnsi="Liberation Serif" w:cs="Liberation Serif"/>
          <w:sz w:val="24"/>
          <w:szCs w:val="24"/>
          <w:lang w:eastAsia="ar-SA"/>
        </w:rPr>
        <w:t xml:space="preserve"> </w:t>
      </w:r>
    </w:p>
    <w:p w:rsidR="00E970AD" w:rsidRPr="00E970AD" w:rsidRDefault="00E970AD" w:rsidP="00E970AD">
      <w:pPr>
        <w:suppressAutoHyphens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</w:p>
    <w:p w:rsidR="00E970AD" w:rsidRPr="00E970AD" w:rsidRDefault="00E970AD" w:rsidP="00E970A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</w:pPr>
    </w:p>
    <w:p w:rsidR="00E970AD" w:rsidRPr="00E970AD" w:rsidRDefault="00E970AD" w:rsidP="00E970A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</w:pPr>
    </w:p>
    <w:p w:rsidR="00E970AD" w:rsidRPr="00E970AD" w:rsidRDefault="00E970AD" w:rsidP="00E970A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</w:pPr>
    </w:p>
    <w:p w:rsidR="00E970AD" w:rsidRPr="00E970AD" w:rsidRDefault="00E970AD" w:rsidP="00E970A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70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АДМИНИСТРАЦИЯ ЮРГАМЫШСКОГО МУНИЦИПАЛЬНОГО ОКРУГА</w:t>
      </w:r>
    </w:p>
    <w:p w:rsidR="00E970AD" w:rsidRPr="00E970AD" w:rsidRDefault="00E970AD" w:rsidP="00E970A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70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КУРГАНСКОЙ ОБЛАСТИ</w:t>
      </w:r>
    </w:p>
    <w:p w:rsidR="00E970AD" w:rsidRPr="00E970AD" w:rsidRDefault="00E970AD" w:rsidP="00E970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970AD" w:rsidRPr="00E970AD" w:rsidRDefault="00E970AD" w:rsidP="00E970AD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</w:pPr>
    </w:p>
    <w:p w:rsidR="00E970AD" w:rsidRPr="00E970AD" w:rsidRDefault="00E970AD" w:rsidP="00E970AD">
      <w:pPr>
        <w:keepNext/>
        <w:keepLines/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E970A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ПОСТАНОВЛЕНИЕ</w:t>
      </w:r>
    </w:p>
    <w:p w:rsidR="00E970AD" w:rsidRPr="00E970AD" w:rsidRDefault="00E970AD" w:rsidP="00E970A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0AD" w:rsidRPr="00E970AD" w:rsidRDefault="00E970AD" w:rsidP="00E970AD">
      <w:pPr>
        <w:keepNext/>
        <w:keepLines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</w:p>
    <w:p w:rsidR="00E970AD" w:rsidRPr="00E970AD" w:rsidRDefault="00E970AD" w:rsidP="00E970AD">
      <w:pPr>
        <w:keepNext/>
        <w:keepLines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02BE1">
        <w:rPr>
          <w:rFonts w:ascii="Times New Roman" w:eastAsia="Times New Roman" w:hAnsi="Times New Roman" w:cs="Times New Roman"/>
          <w:sz w:val="24"/>
          <w:szCs w:val="24"/>
          <w:lang w:eastAsia="ar-SA"/>
        </w:rPr>
        <w:t>13 февраля</w:t>
      </w:r>
      <w:r w:rsidRPr="00E97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2023г. № </w:t>
      </w:r>
      <w:r w:rsidR="00102BE1">
        <w:rPr>
          <w:rFonts w:ascii="Times New Roman" w:eastAsia="Times New Roman" w:hAnsi="Times New Roman" w:cs="Times New Roman"/>
          <w:sz w:val="24"/>
          <w:szCs w:val="24"/>
          <w:lang w:eastAsia="ar-SA"/>
        </w:rPr>
        <w:t>89</w:t>
      </w:r>
    </w:p>
    <w:p w:rsidR="00E970AD" w:rsidRPr="00E970AD" w:rsidRDefault="00E970AD" w:rsidP="00E970AD">
      <w:pPr>
        <w:keepNext/>
        <w:keepLines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р.п. Юргамыш </w:t>
      </w:r>
    </w:p>
    <w:p w:rsidR="00E970AD" w:rsidRPr="00E970AD" w:rsidRDefault="00E970AD" w:rsidP="00E970AD">
      <w:pPr>
        <w:keepNext/>
        <w:keepLines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0AD" w:rsidRPr="00E970AD" w:rsidRDefault="00E970AD" w:rsidP="00E970A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0AD" w:rsidRPr="00E970AD" w:rsidRDefault="00E970AD" w:rsidP="00E970A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0AD" w:rsidRPr="000544CC" w:rsidRDefault="00E970AD" w:rsidP="00E970A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544CC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 утверждении перечня особо ценного движимого имущества муниципального бюджетного учреждения "</w:t>
      </w: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Юргамышский центр культуры</w:t>
      </w:r>
      <w:r w:rsidRPr="000544CC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"</w:t>
      </w:r>
    </w:p>
    <w:p w:rsidR="00E970AD" w:rsidRPr="00E970AD" w:rsidRDefault="00E970AD" w:rsidP="00E970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70AD" w:rsidRPr="00E970AD" w:rsidRDefault="00E970AD" w:rsidP="00E970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2970" w:rsidRPr="000544CC" w:rsidRDefault="00BB2970" w:rsidP="00071E7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0544C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статьей 9.2 Федерального закона от 12.01.1996 года № 7-ФЗ «О некоммерческих организациях», Постановлением Правительства Российской Федерации от 26.07.2010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Юргамышского района № 18 от 12.01.2012г. «О порядке определения видов особо ценного движимого имущества автономного или бюджетного учреждения Юргамышского района и перечень особо ценного движимого имущества автономного или бюджетного учреждения» Администрация Юргамышского муниципального округа Курганской области ПОСТАНОВЛЯЕТ:</w:t>
      </w:r>
    </w:p>
    <w:p w:rsidR="00BB2970" w:rsidRPr="000544CC" w:rsidRDefault="00BB2970" w:rsidP="00071E7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544C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Утвердить перечень особо ценного движимого имущества муниципального бюджетного учреждения «</w:t>
      </w:r>
      <w:r w:rsidR="006E42E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Юргамышский центр культуры</w:t>
      </w:r>
      <w:r w:rsidRPr="000544C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», согласно приложению к настоящему постановлению.</w:t>
      </w:r>
    </w:p>
    <w:p w:rsidR="00BB2970" w:rsidRPr="006E42E1" w:rsidRDefault="00BB2970" w:rsidP="00071E74">
      <w:pPr>
        <w:pStyle w:val="a8"/>
        <w:numPr>
          <w:ilvl w:val="0"/>
          <w:numId w:val="1"/>
        </w:numPr>
        <w:tabs>
          <w:tab w:val="left" w:pos="851"/>
        </w:tabs>
        <w:spacing w:after="0" w:line="276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E42E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Муниципальному бюджетному учреждению «</w:t>
      </w:r>
      <w:r w:rsidR="006E42E1" w:rsidRPr="006E42E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Юргамышский центр культуры</w:t>
      </w:r>
      <w:r w:rsidRPr="006E42E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 отразить в бухгалтерском учете имущество, указанное в приложении к постановлению.</w:t>
      </w:r>
    </w:p>
    <w:p w:rsidR="00BB2970" w:rsidRPr="000544CC" w:rsidRDefault="00BB2970" w:rsidP="00071E7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544C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Настоящее постановление вступает в силу с момента его подписания.</w:t>
      </w:r>
    </w:p>
    <w:p w:rsidR="00BB2970" w:rsidRPr="000544CC" w:rsidRDefault="00BB2970" w:rsidP="00071E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544C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Разместить  настоящее постановление  на официальном сайте Администрации Юргамышского муниципального округа Курганской области.</w:t>
      </w:r>
    </w:p>
    <w:p w:rsidR="00BB2970" w:rsidRPr="000544CC" w:rsidRDefault="00BB2970" w:rsidP="00071E74">
      <w:pPr>
        <w:numPr>
          <w:ilvl w:val="0"/>
          <w:numId w:val="1"/>
        </w:numPr>
        <w:spacing w:after="0" w:line="240" w:lineRule="auto"/>
        <w:contextualSpacing/>
        <w:jc w:val="both"/>
        <w:outlineLvl w:val="2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544C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Контроль за исполнением настоящего постановления возложить на руководителя Отдела </w:t>
      </w:r>
      <w:r w:rsidR="006E42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культуры</w:t>
      </w:r>
      <w:r w:rsidRPr="000544C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Юргамышского муниципального округа Курганской области.</w:t>
      </w:r>
    </w:p>
    <w:p w:rsidR="00BB2970" w:rsidRPr="000544CC" w:rsidRDefault="00BB2970" w:rsidP="00BB297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B2970" w:rsidRPr="000544CC" w:rsidRDefault="00BB2970" w:rsidP="00BB297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B2970" w:rsidRPr="000544CC" w:rsidRDefault="00BB2970" w:rsidP="00BB297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544C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Юргамышского муниципального</w:t>
      </w:r>
    </w:p>
    <w:p w:rsidR="00BB2970" w:rsidRPr="000544CC" w:rsidRDefault="00BB2970" w:rsidP="00BB297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544C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округа Курганской области                                                                               А.Ю. Чесноков</w:t>
      </w:r>
    </w:p>
    <w:p w:rsidR="00BB2970" w:rsidRPr="000544CC" w:rsidRDefault="00BB2970" w:rsidP="00BB297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7AAC" w:rsidRDefault="00D07AAC" w:rsidP="00BB2970">
      <w:pPr>
        <w:spacing w:after="0" w:line="240" w:lineRule="auto"/>
        <w:ind w:right="97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07AAC" w:rsidRDefault="00D07AAC" w:rsidP="00BB2970">
      <w:pPr>
        <w:spacing w:after="0" w:line="240" w:lineRule="auto"/>
        <w:ind w:right="97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07AAC" w:rsidRDefault="00D07AAC" w:rsidP="00BB2970">
      <w:pPr>
        <w:spacing w:after="0" w:line="240" w:lineRule="auto"/>
        <w:ind w:right="97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BB2970" w:rsidRPr="000544CC" w:rsidRDefault="00B24339" w:rsidP="00BB2970">
      <w:pPr>
        <w:spacing w:after="0" w:line="240" w:lineRule="auto"/>
        <w:ind w:right="97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исп. </w:t>
      </w:r>
      <w:r w:rsidR="006E42E1">
        <w:rPr>
          <w:rFonts w:ascii="Liberation Serif" w:eastAsia="Times New Roman" w:hAnsi="Liberation Serif" w:cs="Liberation Serif"/>
          <w:sz w:val="20"/>
          <w:szCs w:val="20"/>
          <w:lang w:eastAsia="ru-RU"/>
        </w:rPr>
        <w:t>Найданова С.А</w:t>
      </w:r>
      <w:r w:rsidR="00BB2970" w:rsidRPr="000544CC">
        <w:rPr>
          <w:rFonts w:ascii="Liberation Serif" w:eastAsia="Times New Roman" w:hAnsi="Liberation Serif" w:cs="Liberation Serif"/>
          <w:sz w:val="20"/>
          <w:szCs w:val="20"/>
          <w:lang w:eastAsia="ru-RU"/>
        </w:rPr>
        <w:t>.</w:t>
      </w:r>
    </w:p>
    <w:p w:rsidR="00BB2970" w:rsidRPr="000544CC" w:rsidRDefault="00BB2970" w:rsidP="00BB2970">
      <w:pPr>
        <w:spacing w:after="0" w:line="240" w:lineRule="auto"/>
        <w:ind w:right="97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544C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8(35248) </w:t>
      </w:r>
      <w:r w:rsidR="006E42E1">
        <w:rPr>
          <w:rFonts w:ascii="Liberation Serif" w:eastAsia="Times New Roman" w:hAnsi="Liberation Serif" w:cs="Liberation Serif"/>
          <w:sz w:val="20"/>
          <w:szCs w:val="20"/>
          <w:lang w:eastAsia="ru-RU"/>
        </w:rPr>
        <w:t>92230</w:t>
      </w:r>
      <w:r w:rsidRPr="000544C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</w:t>
      </w:r>
    </w:p>
    <w:p w:rsidR="00D07AAC" w:rsidRDefault="00BB2970" w:rsidP="00D07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89621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28438F" w:rsidRPr="000544CC" w:rsidRDefault="00071E74" w:rsidP="00071E74">
      <w:pPr>
        <w:spacing w:after="0" w:line="240" w:lineRule="auto"/>
        <w:ind w:left="47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E42E1" w:rsidRPr="000544CC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2E1" w:rsidRPr="000544CC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="0028438F" w:rsidRPr="00054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E42E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8962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38F" w:rsidRPr="000544CC">
        <w:rPr>
          <w:rFonts w:ascii="Times New Roman" w:eastAsia="Calibri" w:hAnsi="Times New Roman" w:cs="Times New Roman"/>
          <w:sz w:val="24"/>
          <w:szCs w:val="24"/>
        </w:rPr>
        <w:t>Администрации Юргамышского</w:t>
      </w:r>
    </w:p>
    <w:p w:rsidR="0028438F" w:rsidRPr="000544CC" w:rsidRDefault="0028438F" w:rsidP="00071E74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муниципального округа Курганской области </w:t>
      </w:r>
    </w:p>
    <w:p w:rsidR="0028438F" w:rsidRPr="000544CC" w:rsidRDefault="0028438F" w:rsidP="0007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от «</w:t>
      </w:r>
      <w:r w:rsidR="00102BE1">
        <w:rPr>
          <w:rFonts w:ascii="Times New Roman" w:eastAsia="Calibri" w:hAnsi="Times New Roman" w:cs="Times New Roman"/>
          <w:sz w:val="24"/>
          <w:szCs w:val="24"/>
        </w:rPr>
        <w:t>13</w:t>
      </w: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02BE1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E42E1">
        <w:rPr>
          <w:rFonts w:ascii="Times New Roman" w:eastAsia="Calibri" w:hAnsi="Times New Roman" w:cs="Times New Roman"/>
          <w:sz w:val="24"/>
          <w:szCs w:val="24"/>
        </w:rPr>
        <w:t>3</w:t>
      </w: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02BE1">
        <w:rPr>
          <w:rFonts w:ascii="Times New Roman" w:eastAsia="Calibri" w:hAnsi="Times New Roman" w:cs="Times New Roman"/>
          <w:sz w:val="24"/>
          <w:szCs w:val="24"/>
        </w:rPr>
        <w:t>89</w:t>
      </w:r>
      <w:bookmarkStart w:id="0" w:name="_GoBack"/>
      <w:bookmarkEnd w:id="0"/>
    </w:p>
    <w:p w:rsidR="0028438F" w:rsidRPr="000544CC" w:rsidRDefault="0028438F" w:rsidP="0007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«Об утверждении перечня особо ценного</w:t>
      </w:r>
    </w:p>
    <w:p w:rsidR="0028438F" w:rsidRPr="000544CC" w:rsidRDefault="0028438F" w:rsidP="0007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движимого имущества муниципального</w:t>
      </w:r>
    </w:p>
    <w:p w:rsidR="006E42E1" w:rsidRDefault="0028438F" w:rsidP="0007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бюджетного учреждения </w:t>
      </w:r>
    </w:p>
    <w:p w:rsidR="0089621C" w:rsidRPr="000544CC" w:rsidRDefault="00071E74" w:rsidP="00071E74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9621C">
        <w:rPr>
          <w:rFonts w:ascii="Times New Roman" w:eastAsia="Calibri" w:hAnsi="Times New Roman" w:cs="Times New Roman"/>
          <w:sz w:val="24"/>
          <w:szCs w:val="24"/>
        </w:rPr>
        <w:t>«Юргамышский центр культуры»</w:t>
      </w:r>
    </w:p>
    <w:p w:rsidR="0028438F" w:rsidRPr="000544CC" w:rsidRDefault="0028438F" w:rsidP="0089621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8438F" w:rsidRPr="000544CC" w:rsidRDefault="0028438F" w:rsidP="0028438F">
      <w:pPr>
        <w:spacing w:after="0" w:line="240" w:lineRule="auto"/>
        <w:rPr>
          <w:rFonts w:ascii="Calibri" w:eastAsia="Calibri" w:hAnsi="Calibri" w:cs="Times New Roman"/>
        </w:rPr>
      </w:pPr>
    </w:p>
    <w:p w:rsidR="0028438F" w:rsidRPr="000544CC" w:rsidRDefault="0028438F" w:rsidP="002843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28438F" w:rsidRPr="000544CC" w:rsidRDefault="0028438F" w:rsidP="0028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4CC">
        <w:rPr>
          <w:rFonts w:ascii="Times New Roman" w:eastAsia="Calibri" w:hAnsi="Times New Roman" w:cs="Times New Roman"/>
          <w:sz w:val="24"/>
          <w:szCs w:val="24"/>
        </w:rPr>
        <w:t xml:space="preserve">особо ценного движимого имущества </w:t>
      </w:r>
    </w:p>
    <w:p w:rsidR="0028438F" w:rsidRPr="000544CC" w:rsidRDefault="0028438F" w:rsidP="002843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4CC">
        <w:rPr>
          <w:rFonts w:ascii="Times New Roman" w:eastAsia="Calibri" w:hAnsi="Times New Roman" w:cs="Times New Roman"/>
          <w:sz w:val="24"/>
          <w:szCs w:val="24"/>
        </w:rPr>
        <w:t>муниципального бюджетного учреждения «</w:t>
      </w:r>
      <w:r w:rsidR="0089621C">
        <w:rPr>
          <w:rFonts w:ascii="Times New Roman" w:eastAsia="Calibri" w:hAnsi="Times New Roman" w:cs="Times New Roman"/>
          <w:sz w:val="24"/>
          <w:szCs w:val="24"/>
        </w:rPr>
        <w:t>Юргамышский центр культуры</w:t>
      </w:r>
      <w:r w:rsidRPr="000544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A64B9" w:rsidRDefault="00AA64B9" w:rsidP="0028438F"/>
    <w:p w:rsidR="0028438F" w:rsidRPr="0089621C" w:rsidRDefault="0028438F" w:rsidP="008962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3177"/>
        <w:gridCol w:w="1845"/>
        <w:gridCol w:w="1812"/>
        <w:gridCol w:w="1826"/>
      </w:tblGrid>
      <w:tr w:rsidR="0028438F" w:rsidRPr="0089621C" w:rsidTr="00676056">
        <w:tc>
          <w:tcPr>
            <w:tcW w:w="704" w:type="dxa"/>
          </w:tcPr>
          <w:p w:rsidR="0028438F" w:rsidRPr="000544CC" w:rsidRDefault="0028438F" w:rsidP="006760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034" w:type="dxa"/>
          </w:tcPr>
          <w:p w:rsidR="0028438F" w:rsidRPr="000544CC" w:rsidRDefault="0028438F" w:rsidP="006760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объекта движимого имущества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8438F" w:rsidRPr="000544CC" w:rsidRDefault="0028438F" w:rsidP="006760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8438F" w:rsidRPr="000544CC" w:rsidRDefault="0028438F" w:rsidP="006760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Балансовая стоимость </w:t>
            </w:r>
          </w:p>
        </w:tc>
        <w:tc>
          <w:tcPr>
            <w:tcW w:w="1869" w:type="dxa"/>
          </w:tcPr>
          <w:p w:rsidR="0028438F" w:rsidRPr="000544CC" w:rsidRDefault="0028438F" w:rsidP="006760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C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3D клуб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110134000045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Субвуфер "Forteks" 2000 Вт, 2*18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110104171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99 980,00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Усилитель-кроссовер двухполосный "Forteks" RMS 2*1000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110104172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99 950,00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комплект "Forteks"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110104173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99 990,00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Баян "Юпитер-2"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110136460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 KORG Pa600,  профессиональная аранжировка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110136032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52 155,00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светового оборудования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110136448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399 000,00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Ноутбук HP Victus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1101340007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73 890,00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110134000051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51 510,30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Проэктор с поддержкой формата 3D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110134000035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INFOKUS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110134000021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53 160,00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Сигнализация охранная КДЦ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3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10134000170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83 900,00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B24339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438F"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10134000168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89 500,00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АР-450ВК Celviano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10138000039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70 490,00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Котел газовый напольный Сигнал Комфорт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110134000002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58 950,00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Котел газовый напольный Сигнал Комфорт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110134000003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58 950,00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Экран уличный светодиодный полноцветный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1101363103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163 000,00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с поддержкой формата 3D (кино)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110136485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 +монитор+клавиатура/мышь (кино)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110136486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Стойка гардеробная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110136012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93 300,00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одежды сцены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110136449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175 490,00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Кресло театральное (место для сидения)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1 092 209,83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Занавес задний 4 цвет беж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110136000002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75 400,00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Каркас лестницы металл окрашена, со стропилами 4,5м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B24339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438F"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10136000141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38F" w:rsidRPr="0089621C" w:rsidTr="00676056">
        <w:tc>
          <w:tcPr>
            <w:tcW w:w="70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4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Кресла секционные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21C">
              <w:rPr>
                <w:rFonts w:ascii="Times New Roman" w:eastAsia="Calibri" w:hAnsi="Times New Roman" w:cs="Times New Roman"/>
                <w:sz w:val="24"/>
                <w:szCs w:val="24"/>
              </w:rPr>
              <w:t>306 694,00</w:t>
            </w:r>
          </w:p>
        </w:tc>
        <w:tc>
          <w:tcPr>
            <w:tcW w:w="1869" w:type="dxa"/>
          </w:tcPr>
          <w:p w:rsidR="0028438F" w:rsidRPr="0089621C" w:rsidRDefault="0028438F" w:rsidP="00896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438F" w:rsidRPr="0089621C" w:rsidRDefault="0028438F" w:rsidP="008962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28438F" w:rsidRPr="0089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DF" w:rsidRDefault="00BF63DF" w:rsidP="0028438F">
      <w:pPr>
        <w:spacing w:after="0" w:line="240" w:lineRule="auto"/>
      </w:pPr>
      <w:r>
        <w:separator/>
      </w:r>
    </w:p>
  </w:endnote>
  <w:endnote w:type="continuationSeparator" w:id="0">
    <w:p w:rsidR="00BF63DF" w:rsidRDefault="00BF63DF" w:rsidP="0028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DF" w:rsidRDefault="00BF63DF" w:rsidP="0028438F">
      <w:pPr>
        <w:spacing w:after="0" w:line="240" w:lineRule="auto"/>
      </w:pPr>
      <w:r>
        <w:separator/>
      </w:r>
    </w:p>
  </w:footnote>
  <w:footnote w:type="continuationSeparator" w:id="0">
    <w:p w:rsidR="00BF63DF" w:rsidRDefault="00BF63DF" w:rsidP="0028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635220"/>
    <w:multiLevelType w:val="hybridMultilevel"/>
    <w:tmpl w:val="C5A4B35E"/>
    <w:lvl w:ilvl="0" w:tplc="EA708AA0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lvl w:ilvl="0" w:tplc="EA708AA0">
        <w:start w:val="1"/>
        <w:numFmt w:val="decimal"/>
        <w:lvlText w:val="%1."/>
        <w:lvlJc w:val="left"/>
        <w:pPr>
          <w:ind w:left="1077" w:hanging="51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A0"/>
    <w:rsid w:val="00071E74"/>
    <w:rsid w:val="00102BE1"/>
    <w:rsid w:val="001F1560"/>
    <w:rsid w:val="0028438F"/>
    <w:rsid w:val="00314AA0"/>
    <w:rsid w:val="005777A6"/>
    <w:rsid w:val="006E42E1"/>
    <w:rsid w:val="008044C8"/>
    <w:rsid w:val="0089621C"/>
    <w:rsid w:val="009A1020"/>
    <w:rsid w:val="00AA64B9"/>
    <w:rsid w:val="00B24339"/>
    <w:rsid w:val="00BB2970"/>
    <w:rsid w:val="00BF63DF"/>
    <w:rsid w:val="00D07AAC"/>
    <w:rsid w:val="00DA2F49"/>
    <w:rsid w:val="00E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2E3F"/>
  <w15:chartTrackingRefBased/>
  <w15:docId w15:val="{75B55FD6-8E6E-464E-B90C-41A017DA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38F"/>
  </w:style>
  <w:style w:type="paragraph" w:styleId="a6">
    <w:name w:val="footer"/>
    <w:basedOn w:val="a"/>
    <w:link w:val="a7"/>
    <w:uiPriority w:val="99"/>
    <w:unhideWhenUsed/>
    <w:rsid w:val="0028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38F"/>
  </w:style>
  <w:style w:type="paragraph" w:styleId="a8">
    <w:name w:val="List Paragraph"/>
    <w:basedOn w:val="a"/>
    <w:uiPriority w:val="34"/>
    <w:qFormat/>
    <w:rsid w:val="006E42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339"/>
    <w:rPr>
      <w:rFonts w:ascii="Segoe UI" w:hAnsi="Segoe UI" w:cs="Segoe UI"/>
      <w:sz w:val="18"/>
      <w:szCs w:val="18"/>
    </w:rPr>
  </w:style>
  <w:style w:type="character" w:customStyle="1" w:styleId="ab">
    <w:name w:val="Текст Знак"/>
    <w:link w:val="ac"/>
    <w:locked/>
    <w:rsid w:val="00E970AD"/>
    <w:rPr>
      <w:rFonts w:ascii="Courier New" w:hAnsi="Courier New" w:cs="Courier New"/>
    </w:rPr>
  </w:style>
  <w:style w:type="paragraph" w:styleId="ac">
    <w:name w:val="Plain Text"/>
    <w:basedOn w:val="a"/>
    <w:link w:val="ab"/>
    <w:rsid w:val="00E970A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E970AD"/>
    <w:rPr>
      <w:rFonts w:ascii="Consolas" w:hAnsi="Consolas"/>
      <w:sz w:val="21"/>
      <w:szCs w:val="21"/>
    </w:rPr>
  </w:style>
  <w:style w:type="character" w:customStyle="1" w:styleId="s1">
    <w:name w:val="s1"/>
    <w:basedOn w:val="a0"/>
    <w:rsid w:val="00E970AD"/>
  </w:style>
  <w:style w:type="paragraph" w:customStyle="1" w:styleId="p8">
    <w:name w:val="p8"/>
    <w:basedOn w:val="a"/>
    <w:rsid w:val="00E9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GL-Buh</cp:lastModifiedBy>
  <cp:revision>10</cp:revision>
  <cp:lastPrinted>2023-02-13T05:57:00Z</cp:lastPrinted>
  <dcterms:created xsi:type="dcterms:W3CDTF">2023-02-07T09:23:00Z</dcterms:created>
  <dcterms:modified xsi:type="dcterms:W3CDTF">2023-02-14T08:20:00Z</dcterms:modified>
</cp:coreProperties>
</file>